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Arial"/>
          <w:b/>
          <w:i/>
          <w:i/>
        </w:rPr>
      </w:pPr>
      <w:r>
        <w:rPr>
          <w:rFonts w:cs="Arial" w:ascii="Calibri" w:hAnsi="Calibri"/>
          <w:b/>
          <w:i/>
        </w:rPr>
        <w:t xml:space="preserve">Załącznik nr 5 do Regulaminu </w:t>
      </w:r>
    </w:p>
    <w:p>
      <w:pPr>
        <w:pStyle w:val="Normal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shd w:val="clear" w:color="auto" w:fill="FFFFFF"/>
        <w:rPr>
          <w:rFonts w:ascii="Calibri" w:hAnsi="Calibri" w:cs="Calibri"/>
          <w:b/>
          <w:bCs/>
          <w:spacing w:val="-2"/>
          <w:sz w:val="22"/>
          <w:szCs w:val="22"/>
        </w:rPr>
      </w:pPr>
      <w:r>
        <w:rPr>
          <w:rFonts w:cs="Calibri" w:ascii="Calibri" w:hAnsi="Calibri"/>
          <w:b/>
          <w:bCs/>
          <w:spacing w:val="-2"/>
          <w:sz w:val="22"/>
          <w:szCs w:val="22"/>
        </w:rPr>
      </w:r>
    </w:p>
    <w:tbl>
      <w:tblPr>
        <w:tblW w:w="952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30"/>
        <w:gridCol w:w="4990"/>
      </w:tblGrid>
      <w:tr>
        <w:trPr>
          <w:trHeight w:val="3212" w:hRule="atLeast"/>
        </w:trPr>
        <w:tc>
          <w:tcPr>
            <w:tcW w:w="4530" w:type="dxa"/>
            <w:tcBorders/>
          </w:tcPr>
          <w:p>
            <w:pPr>
              <w:pStyle w:val="Normal"/>
              <w:rPr>
                <w:rFonts w:ascii="Calibri" w:hAnsi="Calibri" w:cs="Tahoma"/>
                <w:i/>
                <w:i/>
                <w:sz w:val="22"/>
                <w:szCs w:val="22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rFonts w:ascii="Calibri" w:hAnsi="Calibri" w:cs="Tahoma"/>
                <w:i/>
                <w:i/>
                <w:sz w:val="22"/>
                <w:szCs w:val="22"/>
              </w:rPr>
            </w:pPr>
            <w:r>
              <w:rPr>
                <w:u w:val="none"/>
              </w:rPr>
              <w:t>_________________________</w:t>
            </w:r>
          </w:p>
          <w:p>
            <w:pPr>
              <w:pStyle w:val="Normal"/>
              <w:tabs>
                <w:tab w:val="clear" w:pos="708"/>
                <w:tab w:val="left" w:pos="810" w:leader="none"/>
              </w:tabs>
              <w:rPr>
                <w:rFonts w:ascii="Calibri" w:hAnsi="Calibri" w:cs="Tahoma"/>
                <w:i/>
                <w:i/>
              </w:rPr>
            </w:pPr>
            <w:r>
              <w:rPr>
                <w:rFonts w:cs="Tahoma" w:ascii="Calibri" w:hAnsi="Calibri"/>
                <w:i/>
              </w:rPr>
              <w:t>(Nazwa, adres siedziby, NIP przedsiębiorstwa społecznego)</w:t>
            </w:r>
          </w:p>
          <w:p>
            <w:pPr>
              <w:pStyle w:val="Normal"/>
              <w:rPr>
                <w:rFonts w:ascii="Calibri" w:hAnsi="Calibri" w:cs="Tahoma"/>
                <w:i/>
                <w:i/>
                <w:sz w:val="22"/>
                <w:szCs w:val="22"/>
              </w:rPr>
            </w:pPr>
            <w:r>
              <w:rPr>
                <w:rFonts w:cs="Tahoma" w:ascii="Calibri" w:hAnsi="Calibri"/>
                <w:i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Tahoma"/>
                <w:i/>
                <w:i/>
                <w:sz w:val="22"/>
                <w:szCs w:val="22"/>
              </w:rPr>
            </w:pPr>
            <w:r>
              <w:rPr>
                <w:rFonts w:cs="Tahoma" w:ascii="Calibri" w:hAnsi="Calibri"/>
                <w:i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990" w:type="dxa"/>
            <w:tcBorders/>
          </w:tcPr>
          <w:p>
            <w:pPr>
              <w:pStyle w:val="Normal"/>
              <w:jc w:val="right"/>
              <w:rPr>
                <w:rFonts w:ascii="Calibri" w:hAnsi="Calibri" w:cs="Tahoma"/>
                <w:i/>
                <w:i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jc w:val="right"/>
              <w:rPr>
                <w:rFonts w:ascii="Calibri" w:hAnsi="Calibri" w:cs="Tahoma"/>
                <w:i/>
                <w:i/>
                <w:sz w:val="22"/>
                <w:szCs w:val="22"/>
              </w:rPr>
            </w:pPr>
            <w:r>
              <w:rPr>
                <w:rFonts w:cs="Tahoma" w:ascii="Calibri" w:hAnsi="Calibri"/>
                <w:i/>
                <w:sz w:val="22"/>
                <w:szCs w:val="22"/>
                <w:u w:val="single"/>
              </w:rPr>
              <w:t>_________________________</w:t>
            </w:r>
          </w:p>
          <w:p>
            <w:pPr>
              <w:pStyle w:val="Normal"/>
              <w:jc w:val="right"/>
              <w:rPr>
                <w:rFonts w:ascii="Calibri" w:hAnsi="Calibri" w:cs="Tahoma"/>
                <w:i/>
                <w:i/>
              </w:rPr>
            </w:pPr>
            <w:r>
              <w:rPr>
                <w:rFonts w:cs="Tahoma" w:ascii="Calibri" w:hAnsi="Calibri"/>
                <w:i/>
              </w:rPr>
              <w:t>(miejscowość i data)</w:t>
            </w:r>
          </w:p>
        </w:tc>
      </w:tr>
    </w:tbl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OŚWIADCZENIE O POMOCY </w:t>
      </w:r>
      <w:r>
        <w:rPr>
          <w:rFonts w:cs="Calibri" w:ascii="Calibri" w:hAnsi="Calibri"/>
          <w:b/>
          <w:bCs/>
          <w:i/>
          <w:sz w:val="26"/>
          <w:szCs w:val="26"/>
        </w:rPr>
        <w:t>DE MINIMIS</w:t>
      </w:r>
    </w:p>
    <w:p>
      <w:pPr>
        <w:pStyle w:val="BodyText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BodyText"/>
        <w:spacing w:before="0" w:after="240"/>
        <w:jc w:val="left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Ja, niżej podpisan</w:t>
      </w:r>
      <w:r>
        <w:rPr>
          <w:rFonts w:cs="Calibri" w:ascii="Calibri" w:hAnsi="Calibri"/>
          <w:b/>
          <w:bCs/>
          <w:sz w:val="22"/>
          <w:szCs w:val="22"/>
        </w:rPr>
        <w:t>y/podpi</w:t>
      </w:r>
      <w:r>
        <w:rPr>
          <w:rFonts w:cs="Calibri" w:ascii="Calibri" w:hAnsi="Calibri"/>
          <w:b/>
          <w:bCs/>
          <w:sz w:val="22"/>
          <w:szCs w:val="22"/>
        </w:rPr>
        <w:t>s</w:t>
      </w:r>
      <w:r>
        <w:rPr>
          <w:rFonts w:cs="Calibri" w:ascii="Calibri" w:hAnsi="Calibri"/>
          <w:b/>
          <w:bCs/>
          <w:sz w:val="22"/>
          <w:szCs w:val="22"/>
        </w:rPr>
        <w:t xml:space="preserve">ana </w:t>
      </w:r>
      <w:r>
        <w:rPr>
          <w:rFonts w:cs="Calibri" w:ascii="Calibri" w:hAnsi="Calibri"/>
          <w:b w:val="false"/>
          <w:bCs w:val="false"/>
          <w:sz w:val="22"/>
          <w:szCs w:val="22"/>
        </w:rPr>
        <w:t>………………………………….</w:t>
      </w:r>
      <w:r>
        <w:rPr>
          <w:rFonts w:cs="Calibri" w:ascii="Calibri" w:hAnsi="Calibri"/>
          <w:bCs/>
          <w:sz w:val="22"/>
          <w:szCs w:val="22"/>
        </w:rPr>
        <w:t xml:space="preserve"> świadom</w:t>
      </w:r>
      <w:r>
        <w:rPr>
          <w:rFonts w:cs="Calibri" w:ascii="Calibri" w:hAnsi="Calibri"/>
          <w:bCs/>
          <w:sz w:val="22"/>
          <w:szCs w:val="22"/>
        </w:rPr>
        <w:t>y/</w:t>
      </w:r>
      <w:r>
        <w:rPr>
          <w:rFonts w:cs="Calibri" w:ascii="Calibri" w:hAnsi="Calibri"/>
          <w:bCs/>
          <w:sz w:val="22"/>
          <w:szCs w:val="22"/>
        </w:rPr>
        <w:t xml:space="preserve">a odpowiedzialności karnej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wynikającej z art.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271, 233 oraz 297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 </w:t>
      </w:r>
      <w:r>
        <w:rPr>
          <w:rFonts w:cs="Calibri" w:ascii="Calibri" w:hAnsi="Calibri"/>
          <w:bCs/>
          <w:sz w:val="22"/>
          <w:szCs w:val="22"/>
        </w:rPr>
        <w:t xml:space="preserve">ustawy z dnia 6 czerwca 1997 r. Kodeks karny, dotyczącego poświadczania nieprawdy, co do okoliczności mającej znaczenie prawne, </w:t>
      </w:r>
      <w:r>
        <w:rPr>
          <w:rFonts w:cs="Calibri" w:ascii="Calibri" w:hAnsi="Calibri"/>
          <w:b/>
          <w:bCs/>
          <w:sz w:val="22"/>
          <w:szCs w:val="22"/>
        </w:rPr>
        <w:t>oświadczam że:</w:t>
      </w:r>
    </w:p>
    <w:p>
      <w:pPr>
        <w:pStyle w:val="BodyText"/>
        <w:spacing w:before="0" w:after="240"/>
        <w:ind w:left="357"/>
        <w:rPr>
          <w:rFonts w:ascii="Calibri" w:hAnsi="Calibri" w:cs="Calibri"/>
          <w:b/>
          <w:bCs/>
          <w:sz w:val="22"/>
          <w:szCs w:val="22"/>
        </w:rPr>
      </w:pPr>
      <w:r>
        <w:fldChar w:fldCharType="begin">
          <w:ffData>
            <w:name w:val="Wybór1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highlight w:val="lightGray"/>
          <w:rFonts w:cs="Calibri" w:ascii="Calibri" w:hAnsi="Calibri"/>
        </w:rPr>
        <w:instrText xml:space="preserve"> FORMCHECKBOX </w:instrText>
      </w:r>
      <w:r>
        <w:rPr>
          <w:sz w:val="22"/>
          <w:b/>
          <w:szCs w:val="22"/>
          <w:bCs/>
          <w:highlight w:val="lightGray"/>
          <w:rFonts w:cs="Calibri" w:ascii="Calibri" w:hAnsi="Calibri"/>
        </w:rPr>
        <w:fldChar w:fldCharType="separate"/>
      </w:r>
      <w:bookmarkStart w:id="0" w:name="Wybór1"/>
      <w:bookmarkStart w:id="1" w:name="Wybór1"/>
      <w:bookmarkEnd w:id="1"/>
      <w:r>
        <w:rPr>
          <w:rFonts w:cs="Calibri" w:ascii="Calibri" w:hAnsi="Calibri"/>
          <w:b/>
          <w:bCs/>
          <w:sz w:val="22"/>
          <w:szCs w:val="22"/>
          <w:highlight w:val="lightGray"/>
        </w:rPr>
      </w:r>
      <w:r>
        <w:rPr>
          <w:sz w:val="22"/>
          <w:b/>
          <w:szCs w:val="22"/>
          <w:bCs/>
          <w:highlight w:val="lightGray"/>
          <w:rFonts w:cs="Calibri" w:ascii="Calibri" w:hAnsi="Calibri"/>
        </w:rPr>
        <w:fldChar w:fldCharType="end"/>
      </w:r>
      <w:bookmarkStart w:id="2" w:name="Wybór1_kopia_1_kopia_1"/>
      <w:bookmarkStart w:id="3" w:name="Wybór1_kopia_1_kopia_1_kopia_1"/>
      <w:bookmarkStart w:id="4" w:name="Wybór1_kopia_1"/>
      <w:bookmarkStart w:id="5" w:name="Wybór1_kopia_1_kopia_1_kopia_1"/>
      <w:bookmarkStart w:id="6" w:name="Wybór1_kopia_1_kopia_1"/>
      <w:bookmarkStart w:id="7" w:name="Wybór1_kopia_1"/>
      <w:bookmarkEnd w:id="2"/>
      <w:bookmarkEnd w:id="3"/>
      <w:bookmarkEnd w:id="4"/>
      <w:bookmarkEnd w:id="5"/>
      <w:bookmarkEnd w:id="6"/>
      <w:bookmarkEnd w:id="7"/>
      <w:r>
        <w:rPr>
          <w:rFonts w:cs="Calibri" w:ascii="Calibri" w:hAnsi="Calibri"/>
          <w:b/>
          <w:bCs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w związku z ubieganiem się przez przedsiębiorstwo społeczne, lub grupę inicjatywną czy podmiot ekonomii społecznej, które przekształcą się w przedsiębiorstwo społeczne o udzielenie wsparcia finansowego na utworzenie i utrzymanie nowego miejsca pracy </w:t>
      </w:r>
      <w:r>
        <w:rPr>
          <w:rFonts w:cs="Calibri" w:ascii="Calibri" w:hAnsi="Calibri"/>
        </w:rPr>
        <w:t>w przedsiębiorstwie społecznym</w:t>
      </w:r>
      <w:r>
        <w:rPr>
          <w:rFonts w:cs="Calibri" w:ascii="Calibri" w:hAnsi="Calibri"/>
          <w:sz w:val="22"/>
          <w:szCs w:val="22"/>
        </w:rPr>
        <w:t xml:space="preserve"> w projekcie pn. „Wielkopolski Ośrodek Ekonomii Społecznej” </w:t>
      </w:r>
      <w:r>
        <w:rPr>
          <w:rFonts w:cs="Calibri" w:ascii="Calibri" w:hAnsi="Calibri"/>
          <w:b/>
          <w:sz w:val="22"/>
          <w:szCs w:val="22"/>
        </w:rPr>
        <w:t>nie ciąży na podmiocie, który reprezentuję</w:t>
      </w:r>
      <w:r>
        <w:rPr>
          <w:rStyle w:val="FootnoteReference"/>
          <w:rFonts w:cs="Calibri" w:ascii="Calibri" w:hAnsi="Calibri"/>
          <w:sz w:val="22"/>
          <w:szCs w:val="22"/>
        </w:rPr>
        <w:footnoteReference w:id="2"/>
      </w:r>
      <w:r>
        <w:rPr>
          <w:rFonts w:cs="Calibri" w:ascii="Calibri" w:hAnsi="Calibri"/>
          <w:sz w:val="22"/>
          <w:szCs w:val="22"/>
        </w:rPr>
        <w:t xml:space="preserve"> wynikający z wcześniejszej decyzji Komisji uznającej pomoc za niezgodną z prawem i ze wspólnym rynkiem, </w:t>
      </w:r>
    </w:p>
    <w:p>
      <w:pPr>
        <w:pStyle w:val="BodyText"/>
        <w:spacing w:before="0" w:after="240"/>
        <w:ind w:left="357"/>
        <w:rPr>
          <w:rFonts w:ascii="Calibri" w:hAnsi="Calibri" w:cs="Calibri"/>
          <w:bCs/>
          <w:sz w:val="22"/>
          <w:szCs w:val="22"/>
        </w:rPr>
      </w:pPr>
      <w:r>
        <w:fldChar w:fldCharType="begin">
          <w:ffData>
            <w:name w:val="Wybór2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highlight w:val="lightGray"/>
          <w:rFonts w:cs="Calibri" w:ascii="Calibri" w:hAnsi="Calibri"/>
        </w:rPr>
        <w:instrText xml:space="preserve"> FORMCHECKBOX </w:instrText>
      </w:r>
      <w:r>
        <w:rPr>
          <w:sz w:val="22"/>
          <w:b/>
          <w:szCs w:val="22"/>
          <w:bCs/>
          <w:highlight w:val="lightGray"/>
          <w:rFonts w:cs="Calibri" w:ascii="Calibri" w:hAnsi="Calibri"/>
        </w:rPr>
        <w:fldChar w:fldCharType="separate"/>
      </w:r>
      <w:bookmarkStart w:id="8" w:name="Wybór2"/>
      <w:bookmarkStart w:id="9" w:name="Wybór2"/>
      <w:bookmarkEnd w:id="9"/>
      <w:r>
        <w:rPr>
          <w:rFonts w:cs="Calibri" w:ascii="Calibri" w:hAnsi="Calibri"/>
          <w:b/>
          <w:bCs/>
          <w:sz w:val="22"/>
          <w:szCs w:val="22"/>
          <w:highlight w:val="lightGray"/>
        </w:rPr>
      </w:r>
      <w:r>
        <w:rPr>
          <w:sz w:val="22"/>
          <w:b/>
          <w:szCs w:val="22"/>
          <w:bCs/>
          <w:highlight w:val="lightGray"/>
          <w:rFonts w:cs="Calibri" w:ascii="Calibri" w:hAnsi="Calibri"/>
        </w:rPr>
        <w:fldChar w:fldCharType="end"/>
      </w:r>
      <w:bookmarkStart w:id="10" w:name="Wybór2_kopia_1_kopia_1"/>
      <w:bookmarkStart w:id="11" w:name="Wybór2_kopia_1_kopia_1_kopia_1"/>
      <w:bookmarkStart w:id="12" w:name="Wybór2_kopia_1"/>
      <w:bookmarkStart w:id="13" w:name="Wybór2_kopia_1_kopia_1_kopia_1"/>
      <w:bookmarkStart w:id="14" w:name="Wybór2_kopia_1_kopia_1"/>
      <w:bookmarkStart w:id="15" w:name="Wybór2_kopia_1"/>
      <w:bookmarkEnd w:id="10"/>
      <w:bookmarkEnd w:id="11"/>
      <w:bookmarkEnd w:id="12"/>
      <w:bookmarkEnd w:id="13"/>
      <w:bookmarkEnd w:id="14"/>
      <w:bookmarkEnd w:id="15"/>
      <w:r>
        <w:rPr>
          <w:rFonts w:cs="Calibri" w:ascii="Calibri" w:hAnsi="Calibri"/>
          <w:b/>
          <w:bCs/>
          <w:sz w:val="22"/>
          <w:szCs w:val="22"/>
        </w:rPr>
        <w:t xml:space="preserve"> w okresie trzech lat podmiot nie uzyskał pomocy </w:t>
      </w:r>
      <w:r>
        <w:rPr>
          <w:rFonts w:cs="Calibri" w:ascii="Calibri" w:hAnsi="Calibri"/>
          <w:b/>
          <w:bCs/>
          <w:i/>
          <w:iCs/>
          <w:sz w:val="22"/>
          <w:szCs w:val="22"/>
        </w:rPr>
        <w:t xml:space="preserve">de minimis </w:t>
      </w:r>
      <w:r>
        <w:rPr>
          <w:rFonts w:cs="Calibri" w:ascii="Calibri" w:hAnsi="Calibri"/>
          <w:bCs/>
          <w:iCs/>
          <w:sz w:val="22"/>
          <w:szCs w:val="22"/>
        </w:rPr>
        <w:t>(zgodnie z art. 44 ust. 1 ustawy z dnia 30 kwietnia 2004 r. o postępowaniu w sprawach dotyczących pomocy publicznej (tekst jednolity z 2023 r, Dz.U. 2023 poz. 702) za niewykonanie lub nienależyte wykonanie obowiązków, o których mowa w art. 21 ust. 2 i art. 39 oraz za utrudnianie przeprowadzenia kontroli u Beneficjenta pomocy, Prezes Urzędu Ochrony Konkurencji i Konsumentów może, w drodze decyzji, nałożyć na Beneficjenta karę pieniężną do wysokości równowartości 10 000 EURO),</w:t>
      </w:r>
    </w:p>
    <w:p>
      <w:pPr>
        <w:pStyle w:val="BodyText"/>
        <w:spacing w:before="0" w:after="240"/>
        <w:ind w:left="357"/>
        <w:rPr>
          <w:rFonts w:ascii="Calibri" w:hAnsi="Calibri" w:cs="Calibri"/>
          <w:b/>
          <w:bCs/>
          <w:i/>
          <w:i/>
          <w:sz w:val="22"/>
          <w:szCs w:val="22"/>
        </w:rPr>
      </w:pPr>
      <w:r>
        <w:fldChar w:fldCharType="begin">
          <w:ffData>
            <w:name w:val="Wybór3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22"/>
          <w:b/>
          <w:szCs w:val="22"/>
          <w:bCs/>
          <w:highlight w:val="lightGray"/>
          <w:rFonts w:cs="Calibri" w:ascii="Calibri" w:hAnsi="Calibri"/>
        </w:rPr>
        <w:instrText xml:space="preserve"> FORMCHECKBOX </w:instrText>
      </w:r>
      <w:r>
        <w:rPr>
          <w:sz w:val="22"/>
          <w:b/>
          <w:szCs w:val="22"/>
          <w:bCs/>
          <w:highlight w:val="lightGray"/>
          <w:rFonts w:cs="Calibri" w:ascii="Calibri" w:hAnsi="Calibri"/>
        </w:rPr>
        <w:fldChar w:fldCharType="separate"/>
      </w:r>
      <w:bookmarkStart w:id="16" w:name="Wybór3"/>
      <w:bookmarkStart w:id="17" w:name="Wybór3"/>
      <w:bookmarkEnd w:id="17"/>
      <w:r>
        <w:rPr>
          <w:rFonts w:cs="Calibri" w:ascii="Calibri" w:hAnsi="Calibri"/>
          <w:b/>
          <w:bCs/>
          <w:sz w:val="22"/>
          <w:szCs w:val="22"/>
          <w:highlight w:val="lightGray"/>
        </w:rPr>
      </w:r>
      <w:r>
        <w:rPr>
          <w:sz w:val="22"/>
          <w:b/>
          <w:szCs w:val="22"/>
          <w:bCs/>
          <w:highlight w:val="lightGray"/>
          <w:rFonts w:cs="Calibri" w:ascii="Calibri" w:hAnsi="Calibri"/>
        </w:rPr>
        <w:fldChar w:fldCharType="end"/>
      </w:r>
      <w:bookmarkStart w:id="18" w:name="Wybór3_kopia_1_kopia_1"/>
      <w:bookmarkStart w:id="19" w:name="Wybór3_kopia_1_kopia_1_kopia_1"/>
      <w:bookmarkStart w:id="20" w:name="Wybór3_kopia_1"/>
      <w:bookmarkStart w:id="21" w:name="Wybór3_kopia_1_kopia_1_kopia_1"/>
      <w:bookmarkStart w:id="22" w:name="Wybór3_kopia_1_kopia_1"/>
      <w:bookmarkStart w:id="23" w:name="Wybór3_kopia_1"/>
      <w:bookmarkEnd w:id="18"/>
      <w:bookmarkEnd w:id="19"/>
      <w:bookmarkEnd w:id="20"/>
      <w:bookmarkEnd w:id="21"/>
      <w:bookmarkEnd w:id="22"/>
      <w:bookmarkEnd w:id="23"/>
      <w:r>
        <w:rPr>
          <w:rFonts w:cs="Calibri" w:ascii="Calibri" w:hAnsi="Calibri"/>
          <w:b/>
          <w:bCs/>
          <w:sz w:val="22"/>
          <w:szCs w:val="22"/>
        </w:rPr>
        <w:t xml:space="preserve"> w okresie od dnia …………………………. do dnia ………………………………. </w:t>
      </w:r>
      <w:r>
        <w:rPr>
          <w:rFonts w:cs="Calibri" w:ascii="Calibri" w:hAnsi="Calibri"/>
          <w:bCs/>
          <w:iCs/>
          <w:sz w:val="22"/>
          <w:szCs w:val="22"/>
        </w:rPr>
        <w:t>(wstawić datę ubiegania się o pomoc)</w:t>
      </w:r>
      <w:r>
        <w:rPr>
          <w:rFonts w:cs="Calibri" w:ascii="Calibri" w:hAnsi="Calibri"/>
          <w:b/>
          <w:bCs/>
          <w:sz w:val="22"/>
          <w:szCs w:val="22"/>
        </w:rPr>
        <w:t xml:space="preserve">, podmiot uzyskał pomoc </w:t>
      </w:r>
      <w:r>
        <w:rPr>
          <w:rFonts w:cs="Calibri" w:ascii="Calibri" w:hAnsi="Calibri"/>
          <w:b/>
          <w:bCs/>
          <w:i/>
          <w:sz w:val="22"/>
          <w:szCs w:val="22"/>
        </w:rPr>
        <w:t>de minimis -</w:t>
      </w:r>
      <w:r>
        <w:rPr>
          <w:rFonts w:cs="Calibri" w:ascii="Calibri" w:hAnsi="Calibri"/>
          <w:bCs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sz w:val="22"/>
          <w:szCs w:val="22"/>
        </w:rPr>
        <w:t xml:space="preserve">suma wartości pomocy wliczanej do pomocy </w:t>
      </w:r>
      <w:r>
        <w:rPr>
          <w:rFonts w:cs="Calibri" w:ascii="Calibri" w:hAnsi="Calibri"/>
          <w:b/>
          <w:bCs/>
          <w:i/>
          <w:sz w:val="22"/>
          <w:szCs w:val="22"/>
        </w:rPr>
        <w:t xml:space="preserve">de minimis </w:t>
      </w:r>
      <w:r>
        <w:rPr>
          <w:rFonts w:cs="Calibri" w:ascii="Calibri" w:hAnsi="Calibri"/>
          <w:bCs/>
          <w:sz w:val="22"/>
          <w:szCs w:val="22"/>
        </w:rPr>
        <w:t>otrzymanej</w:t>
      </w:r>
      <w:r>
        <w:rPr>
          <w:rFonts w:cs="Calibri" w:ascii="Calibri" w:hAnsi="Calibri"/>
          <w:b/>
          <w:bCs/>
          <w:sz w:val="22"/>
          <w:szCs w:val="22"/>
        </w:rPr>
        <w:t xml:space="preserve"> </w:t>
      </w:r>
      <w:r>
        <w:rPr>
          <w:rFonts w:cs="Calibri" w:ascii="Calibri" w:hAnsi="Calibri"/>
          <w:bCs/>
          <w:sz w:val="22"/>
          <w:szCs w:val="22"/>
        </w:rPr>
        <w:t>obliczona zgodnie z art. 63 ust. 1 ustawy z dnia 30 kwietnia 2004 r. o postępowaniu w sprawach dotyczących pomocy publicznej (t. j. z Dz.U. 2023 poz. 702), otrzymana</w:t>
      </w:r>
      <w:r>
        <w:rPr>
          <w:rFonts w:cs="Calibri" w:ascii="Calibri" w:hAnsi="Calibri"/>
          <w:b/>
          <w:bCs/>
          <w:sz w:val="22"/>
          <w:szCs w:val="22"/>
        </w:rPr>
        <w:t xml:space="preserve"> </w:t>
      </w:r>
      <w:r>
        <w:rPr>
          <w:rFonts w:cs="Calibri" w:ascii="Calibri" w:hAnsi="Calibri"/>
          <w:bCs/>
          <w:sz w:val="22"/>
          <w:szCs w:val="22"/>
        </w:rPr>
        <w:t>w okresie 3 lat poprzedzających dzień złożenia wniosku</w:t>
      </w:r>
      <w:r>
        <w:rPr>
          <w:rFonts w:cs="Calibri" w:ascii="Calibri" w:hAnsi="Calibri"/>
          <w:b/>
          <w:bCs/>
          <w:sz w:val="22"/>
          <w:szCs w:val="22"/>
        </w:rPr>
        <w:t>,</w:t>
      </w:r>
      <w:r>
        <w:rPr>
          <w:rFonts w:cs="Calibri" w:ascii="Calibri" w:hAnsi="Calibri"/>
          <w:b/>
          <w:bCs/>
          <w:sz w:val="22"/>
          <w:szCs w:val="22"/>
          <w:shd w:fill="auto" w:val="clear"/>
        </w:rPr>
        <w:t xml:space="preserve"> wynosi brutto …………………………...PLN, co stanowi równowartość ………………….. EUR</w:t>
      </w:r>
      <w:r>
        <w:rPr>
          <w:rStyle w:val="FootnoteReference"/>
          <w:rFonts w:cs="Calibri" w:ascii="Calibri" w:hAnsi="Calibri"/>
          <w:b/>
          <w:bCs/>
          <w:sz w:val="22"/>
          <w:szCs w:val="22"/>
          <w:shd w:fill="auto" w:val="clear"/>
          <w:vertAlign w:val="superscript"/>
        </w:rPr>
        <w:footnoteReference w:id="3"/>
      </w:r>
      <w:r>
        <w:rPr>
          <w:rFonts w:cs="Calibri" w:ascii="Calibri" w:hAnsi="Calibri"/>
          <w:b/>
          <w:bCs/>
          <w:sz w:val="22"/>
          <w:szCs w:val="22"/>
          <w:shd w:fill="auto" w:val="clear"/>
        </w:rPr>
        <w:t xml:space="preserve">. </w:t>
      </w:r>
      <w:r>
        <w:rPr>
          <w:rFonts w:cs="Calibri" w:ascii="Calibri" w:hAnsi="Calibri"/>
          <w:bCs/>
          <w:sz w:val="22"/>
          <w:szCs w:val="22"/>
          <w:shd w:fill="auto" w:val="clear"/>
        </w:rPr>
        <w:t xml:space="preserve">Na sumę tą składa się </w:t>
      </w:r>
      <w:r>
        <w:rPr>
          <w:rFonts w:cs="Calibri" w:ascii="Calibri" w:hAnsi="Calibri"/>
          <w:bCs/>
          <w:sz w:val="22"/>
          <w:szCs w:val="22"/>
        </w:rPr>
        <w:t>pomoc uzyskana z następujących tytułów – załączone zestawienie z systemu SUDOP lub/oraz poniższe zestawienie z tabeli:</w:t>
      </w:r>
    </w:p>
    <w:p>
      <w:pPr>
        <w:pStyle w:val="BodyText"/>
        <w:ind w:left="426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tbl>
      <w:tblPr>
        <w:tblW w:w="96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3"/>
        <w:gridCol w:w="1540"/>
        <w:gridCol w:w="2233"/>
        <w:gridCol w:w="1518"/>
        <w:gridCol w:w="1080"/>
        <w:gridCol w:w="1207"/>
        <w:gridCol w:w="1553"/>
      </w:tblGrid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Organ udzielający pomocy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Podstawa prawna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Nr programu pomocowego, decyzji lub umowy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Dzień udzielenia pomocy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Wartość pomocy w [PLN]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 xml:space="preserve">Wartość wliczana do </w:t>
            </w:r>
            <w:r>
              <w:rPr>
                <w:rFonts w:cs="Calibri" w:ascii="Calibri" w:hAnsi="Calibri"/>
                <w:b/>
                <w:i/>
                <w:sz w:val="22"/>
                <w:szCs w:val="22"/>
              </w:rPr>
              <w:t>de minimis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[EUR]</w:t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1.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9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Zgodnie z zestawieniem SUDOP/SHRIMP</w:t>
            </w:r>
          </w:p>
        </w:tc>
      </w:tr>
    </w:tbl>
    <w:p>
      <w:pPr>
        <w:pStyle w:val="BodyText"/>
        <w:ind w:left="426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BodyText"/>
        <w:ind w:left="426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Można udzielić pomoc </w:t>
      </w:r>
      <w:r>
        <w:rPr>
          <w:rFonts w:cs="Calibri" w:ascii="Calibri" w:hAnsi="Calibri"/>
          <w:b/>
          <w:bCs/>
          <w:i/>
          <w:sz w:val="22"/>
          <w:szCs w:val="22"/>
        </w:rPr>
        <w:t>de minimis</w:t>
      </w:r>
      <w:r>
        <w:rPr>
          <w:rFonts w:cs="Calibri" w:ascii="Calibri" w:hAnsi="Calibri"/>
          <w:b/>
          <w:bCs/>
          <w:sz w:val="22"/>
          <w:szCs w:val="22"/>
        </w:rPr>
        <w:t xml:space="preserve"> do wysokości  EURO brutto </w:t>
      </w:r>
      <w:r>
        <w:rPr>
          <w:rFonts w:cs="Calibri" w:ascii="Calibri" w:hAnsi="Calibri"/>
          <w:b/>
          <w:bCs/>
          <w:sz w:val="22"/>
          <w:szCs w:val="22"/>
        </w:rPr>
        <w:t>(limit pomocy 300.000,00 EURO)</w:t>
      </w:r>
      <w:r>
        <w:rPr>
          <w:rFonts w:cs="Calibri" w:ascii="Calibri" w:hAnsi="Calibri"/>
          <w:b/>
          <w:bCs/>
          <w:sz w:val="22"/>
          <w:szCs w:val="22"/>
        </w:rPr>
        <w:t>.</w:t>
      </w:r>
    </w:p>
    <w:p>
      <w:pPr>
        <w:pStyle w:val="Normal"/>
        <w:spacing w:lineRule="auto" w:line="360"/>
        <w:jc w:val="both"/>
        <w:rPr>
          <w:rFonts w:ascii="Calibri" w:hAnsi="Calibri" w:cs="Calibri"/>
          <w:spacing w:val="20"/>
          <w:sz w:val="22"/>
          <w:szCs w:val="22"/>
        </w:rPr>
      </w:pPr>
      <w:r>
        <w:rPr>
          <w:rFonts w:cs="Calibri" w:ascii="Calibri" w:hAnsi="Calibri"/>
          <w:spacing w:val="20"/>
          <w:sz w:val="22"/>
          <w:szCs w:val="22"/>
        </w:rPr>
      </w:r>
    </w:p>
    <w:p>
      <w:pPr>
        <w:pStyle w:val="Normal"/>
        <w:ind w:firstLine="720" w:left="4320"/>
        <w:jc w:val="center"/>
        <w:rPr>
          <w:rFonts w:ascii="Calibri" w:hAnsi="Calibri" w:cs="Calibri"/>
          <w:spacing w:val="20"/>
          <w:sz w:val="22"/>
          <w:szCs w:val="22"/>
        </w:rPr>
      </w:pPr>
      <w:r>
        <w:rPr>
          <w:rFonts w:cs="Calibri" w:ascii="Calibri" w:hAnsi="Calibri"/>
          <w:spacing w:val="20"/>
          <w:sz w:val="22"/>
          <w:szCs w:val="22"/>
        </w:rPr>
        <w:tab/>
      </w:r>
    </w:p>
    <w:p>
      <w:pPr>
        <w:pStyle w:val="Normal"/>
        <w:ind w:firstLine="720" w:left="4320"/>
        <w:jc w:val="center"/>
        <w:rPr>
          <w:rFonts w:ascii="Calibri" w:hAnsi="Calibri" w:cs="Calibri"/>
          <w:spacing w:val="20"/>
          <w:sz w:val="22"/>
          <w:szCs w:val="22"/>
        </w:rPr>
      </w:pPr>
      <w:r>
        <w:rPr>
          <w:rFonts w:cs="Calibri" w:ascii="Calibri" w:hAnsi="Calibri"/>
          <w:spacing w:val="20"/>
          <w:sz w:val="22"/>
          <w:szCs w:val="22"/>
        </w:rPr>
      </w:r>
    </w:p>
    <w:p>
      <w:pPr>
        <w:pStyle w:val="Normal"/>
        <w:ind w:firstLine="720" w:left="4320"/>
        <w:jc w:val="center"/>
        <w:rPr>
          <w:rFonts w:ascii="Calibri" w:hAnsi="Calibri" w:cs="Calibri"/>
          <w:spacing w:val="20"/>
          <w:sz w:val="22"/>
          <w:szCs w:val="22"/>
        </w:rPr>
      </w:pPr>
      <w:r>
        <w:rPr>
          <w:rFonts w:cs="Calibri" w:ascii="Calibri" w:hAnsi="Calibri"/>
          <w:spacing w:val="20"/>
          <w:sz w:val="22"/>
          <w:szCs w:val="22"/>
        </w:rPr>
      </w:r>
    </w:p>
    <w:p>
      <w:pPr>
        <w:pStyle w:val="Normal"/>
        <w:ind w:firstLine="720" w:left="4320"/>
        <w:jc w:val="center"/>
        <w:rPr>
          <w:rFonts w:ascii="Calibri" w:hAnsi="Calibri" w:cs="Calibri"/>
          <w:spacing w:val="20"/>
          <w:sz w:val="22"/>
          <w:szCs w:val="22"/>
        </w:rPr>
      </w:pPr>
      <w:r>
        <w:rPr>
          <w:rFonts w:cs="Calibri" w:ascii="Calibri" w:hAnsi="Calibri"/>
          <w:spacing w:val="20"/>
          <w:sz w:val="22"/>
          <w:szCs w:val="22"/>
        </w:rPr>
      </w:r>
    </w:p>
    <w:p>
      <w:pPr>
        <w:pStyle w:val="Normal"/>
        <w:ind w:firstLine="720" w:left="4320"/>
        <w:jc w:val="right"/>
        <w:rPr>
          <w:rFonts w:ascii="Calibri" w:hAnsi="Calibri" w:cs="Calibri"/>
          <w:spacing w:val="20"/>
          <w:sz w:val="22"/>
          <w:szCs w:val="22"/>
        </w:rPr>
      </w:pPr>
      <w:r>
        <w:rPr>
          <w:rFonts w:cs="Calibri" w:ascii="Calibri" w:hAnsi="Calibri"/>
          <w:spacing w:val="20"/>
          <w:sz w:val="22"/>
          <w:szCs w:val="22"/>
        </w:rPr>
      </w:r>
    </w:p>
    <w:p>
      <w:pPr>
        <w:pStyle w:val="Normal"/>
        <w:jc w:val="righ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</w:t>
      </w:r>
      <w:r>
        <w:rPr>
          <w:rFonts w:cs="Calibri" w:ascii="Calibri" w:hAnsi="Calibri"/>
          <w:sz w:val="22"/>
          <w:szCs w:val="22"/>
        </w:rPr>
        <w:t>.………….</w:t>
      </w:r>
    </w:p>
    <w:p>
      <w:pPr>
        <w:pStyle w:val="Normal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Czytelny podpis</w:t>
      </w:r>
    </w:p>
    <w:p>
      <w:pPr>
        <w:pStyle w:val="Normal"/>
        <w:ind w:firstLine="142" w:left="-142"/>
        <w:jc w:val="right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(Imię i nazwisko osoby uprawnionej do składania oświadczeń w imieniu przedsiębiorstwa społecznego zgodnie z reprezentacją w KRS)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304" w:right="991" w:gutter="0" w:header="567" w:top="1560" w:footer="214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224270" cy="819150"/>
          <wp:effectExtent l="0" t="0" r="0" b="0"/>
          <wp:docPr id="3" name="Obraz4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4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427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ind w:left="-1418" w:right="-1418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224270" cy="819150"/>
          <wp:effectExtent l="0" t="0" r="0" b="0"/>
          <wp:docPr id="4" name="Obraz4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4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427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ind w:left="-1418" w:right="-1418"/>
      <w:jc w:val="cen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ascii="Calibri" w:hAnsi="Calibri"/>
        </w:rPr>
        <w:t xml:space="preserve">Zgodnie z Rozporządzeniem Komisji (UE) 2023/2831 z dnia 13 grudnia 2023 r. w sprawie stosowania art. 107 i 108 Traktatu o funkcjonowaniu Unii Europejskiej do pomocy de minimis (Dz. Urz. UE L 2023/2831) oraz Rozporządzeniem Ministra Funduszy i Polityki Regionalnej z dnia 20 grudnia 2022 r. w sprawie udzielania pomocy de minimis oraz pomocy publicznej w ramach programów finansowanych z EFS+ na lata 2021–2027 (Dz.U. 2022 poz. 2782 z późn. zm.). </w:t>
      </w:r>
    </w:p>
  </w:footnote>
  <w:footnote w:id="3">
    <w:p>
      <w:pPr>
        <w:pStyle w:val="Default"/>
        <w:rPr>
          <w:rFonts w:ascii="Calibri" w:hAnsi="Calibri" w:cs="Calibr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cs="Calibri" w:ascii="Calibri" w:hAnsi="Calibri"/>
          <w:sz w:val="18"/>
          <w:szCs w:val="18"/>
        </w:rPr>
        <w:t>Należy podać wartość pomocy w euro ustaloną zgodnie z art. 11 ust. 3 ustawy z dnia 30 kwietnia 2004 o postępowaniu w sprawach dotyczących pomocy publicznej (tekst jednolity z Dz.U. 2023 poz. 702).</w:t>
      </w:r>
    </w:p>
    <w:p>
      <w:pPr>
        <w:pStyle w:val="Default"/>
        <w:rPr>
          <w:rFonts w:ascii="Calibri" w:hAnsi="Calibri"/>
          <w:sz w:val="16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085" cy="5842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>
        <w:sz w:val="8"/>
      </w:rPr>
    </w:pPr>
    <w:r>
      <w:rPr>
        <w:sz w:val="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085" cy="5842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>
        <w:sz w:val="8"/>
      </w:rPr>
    </w:pPr>
    <w:r>
      <w:rPr>
        <w:sz w:val="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520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92520f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92520f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Hyperlink">
    <w:name w:val="Hyperlink"/>
    <w:uiPriority w:val="99"/>
    <w:rsid w:val="0092520f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qFormat/>
    <w:rsid w:val="0092520f"/>
    <w:rPr>
      <w:rFonts w:ascii="Arial Narrow" w:hAnsi="Arial Narrow" w:eastAsia="Times New Roman" w:cs="Times New Roman"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semiHidden/>
    <w:qFormat/>
    <w:rsid w:val="0092520f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user">
    <w:name w:val="Znaki przypisów dolnych (user)"/>
    <w:semiHidden/>
    <w:qFormat/>
    <w:rsid w:val="0092520f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7276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e72767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e72767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72767"/>
    <w:rPr>
      <w:rFonts w:ascii="Segoe UI" w:hAnsi="Segoe UI" w:eastAsia="Times New Roman" w:cs="Segoe UI"/>
      <w:sz w:val="18"/>
      <w:szCs w:val="18"/>
      <w:lang w:eastAsia="pl-PL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92520f"/>
    <w:pPr>
      <w:overflowPunct w:val="false"/>
      <w:spacing w:lineRule="auto" w:line="360"/>
      <w:jc w:val="both"/>
      <w:textAlignment w:val="baseline"/>
    </w:pPr>
    <w:rPr>
      <w:rFonts w:ascii="Arial Narrow" w:hAnsi="Arial Narrow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rsid w:val="0092520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link w:val="NagwekZnak"/>
    <w:uiPriority w:val="99"/>
    <w:rsid w:val="0092520f"/>
    <w:pPr>
      <w:tabs>
        <w:tab w:val="clear" w:pos="708"/>
        <w:tab w:val="center" w:pos="4536" w:leader="none"/>
        <w:tab w:val="right" w:pos="9072" w:leader="none"/>
      </w:tabs>
    </w:pPr>
    <w:rPr>
      <w:sz w:val="24"/>
    </w:rPr>
  </w:style>
  <w:style w:type="paragraph" w:styleId="Default" w:customStyle="1">
    <w:name w:val="Default"/>
    <w:qFormat/>
    <w:rsid w:val="0092520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FootnoteText">
    <w:name w:val="footnote text"/>
    <w:basedOn w:val="Normal"/>
    <w:link w:val="TekstprzypisudolnegoZnak"/>
    <w:semiHidden/>
    <w:rsid w:val="0092520f"/>
    <w:pPr/>
    <w:rPr/>
  </w:style>
  <w:style w:type="paragraph" w:styleId="Revision">
    <w:name w:val="Revision"/>
    <w:uiPriority w:val="99"/>
    <w:semiHidden/>
    <w:qFormat/>
    <w:rsid w:val="00c9085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e72767"/>
    <w:pPr/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e72767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72767"/>
    <w:pPr/>
    <w:rPr>
      <w:rFonts w:ascii="Segoe UI" w:hAnsi="Segoe UI" w:cs="Segoe UI"/>
      <w:sz w:val="18"/>
      <w:szCs w:val="18"/>
    </w:rPr>
  </w:style>
  <w:style w:type="paragraph" w:styleId="Liniapoziomauser">
    <w:name w:val="Linia pozioma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476A0-E587-4E66-8168-C9C4B4F8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LibreOffice/25.2.6.2$Windows_X86_64 LibreOffice_project/729c5bfe710f5eb71ed3bbde9e06a6065e9c6c5d</Application>
  <AppVersion>15.0000</AppVersion>
  <Pages>2</Pages>
  <Words>468</Words>
  <Characters>2753</Characters>
  <CharactersWithSpaces>3202</CharactersWithSpaces>
  <Paragraphs>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2024-11-29T14:21:00Z</dcterms:created>
  <dc:creator>Latitude E5550</dc:creator>
  <dc:description/>
  <dc:language>pl-PL</dc:language>
  <cp:lastModifiedBy/>
  <cp:lastPrinted>2025-10-24T12:27:46Z</cp:lastPrinted>
  <dcterms:modified xsi:type="dcterms:W3CDTF">2025-10-31T12:01:33Z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