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suppressAutoHyphens w:val="true"/>
        <w:ind w:hanging="0" w:left="0"/>
        <w:jc w:val="center"/>
        <w:outlineLvl w:val="0"/>
        <w:rPr>
          <w:rFonts w:ascii="Calibri" w:hAnsi="Calibri" w:cs="Calibri"/>
          <w:b/>
          <w:bCs/>
          <w:kern w:val="2"/>
          <w:sz w:val="24"/>
          <w:szCs w:val="24"/>
        </w:rPr>
      </w:pPr>
      <w:r>
        <w:rPr>
          <w:rFonts w:cs="Calibri" w:ascii="Calibri" w:hAnsi="Calibri"/>
          <w:b/>
          <w:bCs/>
          <w:kern w:val="2"/>
          <w:sz w:val="24"/>
          <w:szCs w:val="24"/>
        </w:rPr>
      </w:r>
    </w:p>
    <w:p>
      <w:pPr>
        <w:pStyle w:val="Normal"/>
        <w:numPr>
          <w:ilvl w:val="0"/>
          <w:numId w:val="0"/>
        </w:numPr>
        <w:suppressAutoHyphens w:val="true"/>
        <w:ind w:hanging="0" w:left="0"/>
        <w:jc w:val="center"/>
        <w:outlineLvl w:val="0"/>
        <w:rPr>
          <w:rFonts w:ascii="Calibri" w:hAnsi="Calibri" w:cs="Calibri"/>
          <w:b/>
          <w:bCs/>
          <w:kern w:val="2"/>
          <w:sz w:val="24"/>
          <w:szCs w:val="24"/>
        </w:rPr>
      </w:pPr>
      <w:r>
        <w:rPr>
          <w:rFonts w:cs="Calibri" w:ascii="Calibri" w:hAnsi="Calibri"/>
          <w:b/>
          <w:bCs/>
          <w:kern w:val="2"/>
          <w:sz w:val="24"/>
          <w:szCs w:val="24"/>
        </w:rPr>
        <w:t>UMOWA NR ____________________</w:t>
      </w:r>
    </w:p>
    <w:p>
      <w:pPr>
        <w:pStyle w:val="Normal"/>
        <w:keepNext w:val="true"/>
        <w:numPr>
          <w:ilvl w:val="0"/>
          <w:numId w:val="0"/>
        </w:numPr>
        <w:suppressAutoHyphens w:val="true"/>
        <w:ind w:hanging="0" w:left="0"/>
        <w:jc w:val="center"/>
        <w:outlineLvl w:val="0"/>
        <w:rPr>
          <w:rFonts w:ascii="Calibri" w:hAnsi="Calibri" w:cs="Calibri"/>
          <w:b/>
          <w:bCs/>
          <w:kern w:val="2"/>
          <w:sz w:val="24"/>
          <w:szCs w:val="24"/>
        </w:rPr>
      </w:pPr>
      <w:r>
        <w:rPr>
          <w:rFonts w:cs="Calibri" w:ascii="Calibri" w:hAnsi="Calibri"/>
          <w:b/>
          <w:bCs/>
          <w:kern w:val="2"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uppressAutoHyphens w:val="true"/>
        <w:ind w:hanging="0" w:left="0"/>
        <w:jc w:val="center"/>
        <w:outlineLvl w:val="0"/>
        <w:rPr>
          <w:rFonts w:ascii="Calibri" w:hAnsi="Calibri" w:cs="Calibri"/>
          <w:b/>
          <w:bCs/>
          <w:kern w:val="2"/>
          <w:sz w:val="24"/>
          <w:szCs w:val="24"/>
        </w:rPr>
      </w:pPr>
      <w:r>
        <w:rPr>
          <w:rFonts w:cs="Calibri" w:ascii="Calibri" w:hAnsi="Calibri"/>
          <w:b/>
          <w:bCs/>
          <w:kern w:val="2"/>
          <w:sz w:val="24"/>
          <w:szCs w:val="24"/>
        </w:rPr>
        <w:t xml:space="preserve">O </w:t>
      </w:r>
      <w:r>
        <w:rPr>
          <w:rFonts w:cs="Calibri" w:ascii="Calibri" w:hAnsi="Calibri"/>
          <w:b/>
          <w:bCs/>
          <w:caps/>
          <w:kern w:val="2"/>
          <w:sz w:val="24"/>
          <w:szCs w:val="24"/>
        </w:rPr>
        <w:t xml:space="preserve">Świadczenie usług DLA PODMIOTU EKONOMII SPOŁECZNEJ </w:t>
        <w:br/>
        <w:t>PRZEZ WIELKOPOLSKI OŚRODEK EKONOMII SPOŁECZNEJ</w:t>
      </w:r>
    </w:p>
    <w:p>
      <w:pPr>
        <w:pStyle w:val="Normal"/>
        <w:suppressAutoHyphens w:val="true"/>
        <w:jc w:val="center"/>
        <w:rPr>
          <w:rFonts w:ascii="Calibri" w:hAnsi="Calibri" w:cs="Calibri"/>
          <w:kern w:val="2"/>
          <w:sz w:val="22"/>
          <w:szCs w:val="22"/>
        </w:rPr>
      </w:pPr>
      <w:r>
        <w:rPr>
          <w:rFonts w:cs="Calibri" w:ascii="Calibri" w:hAnsi="Calibri"/>
          <w:kern w:val="2"/>
          <w:sz w:val="22"/>
          <w:szCs w:val="22"/>
        </w:rPr>
      </w:r>
    </w:p>
    <w:p>
      <w:pPr>
        <w:pStyle w:val="Normal"/>
        <w:suppressAutoHyphens w:val="true"/>
        <w:jc w:val="center"/>
        <w:rPr>
          <w:rFonts w:ascii="Calibri" w:hAnsi="Calibri" w:cs="Calibri"/>
          <w:kern w:val="2"/>
          <w:sz w:val="22"/>
          <w:szCs w:val="22"/>
        </w:rPr>
      </w:pPr>
      <w:r>
        <w:rPr>
          <w:rFonts w:cs="Calibri" w:ascii="Calibri" w:hAnsi="Calibri"/>
          <w:kern w:val="2"/>
          <w:sz w:val="22"/>
          <w:szCs w:val="22"/>
        </w:rPr>
        <w:t>zawarta w Koninie dnia  ______________________</w:t>
      </w:r>
    </w:p>
    <w:p>
      <w:pPr>
        <w:pStyle w:val="Normal"/>
        <w:suppressAutoHyphens w:val="true"/>
        <w:jc w:val="center"/>
        <w:rPr>
          <w:rFonts w:ascii="Calibri" w:hAnsi="Calibri" w:cs="Calibri"/>
          <w:kern w:val="2"/>
          <w:sz w:val="22"/>
          <w:szCs w:val="22"/>
        </w:rPr>
      </w:pPr>
      <w:r>
        <w:rPr>
          <w:rFonts w:cs="Calibri" w:ascii="Calibri" w:hAnsi="Calibri"/>
          <w:kern w:val="2"/>
          <w:sz w:val="22"/>
          <w:szCs w:val="22"/>
        </w:rPr>
      </w:r>
    </w:p>
    <w:p>
      <w:pPr>
        <w:pStyle w:val="Normal"/>
        <w:suppressAutoHyphens w:val="true"/>
        <w:jc w:val="center"/>
        <w:rPr>
          <w:rFonts w:ascii="Calibri" w:hAnsi="Calibri" w:cs="Calibri"/>
          <w:kern w:val="2"/>
          <w:sz w:val="22"/>
          <w:szCs w:val="22"/>
        </w:rPr>
      </w:pPr>
      <w:r>
        <w:rPr>
          <w:rFonts w:cs="Calibri" w:ascii="Calibri" w:hAnsi="Calibri"/>
          <w:kern w:val="2"/>
          <w:sz w:val="22"/>
          <w:szCs w:val="22"/>
        </w:rPr>
        <w:t>pomiędzy: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Stowarzyszeniem na Rzecz Spółdzielni Socjalnych </w:t>
      </w:r>
      <w:r>
        <w:rPr>
          <w:rFonts w:cs="Calibri" w:ascii="Calibri" w:hAnsi="Calibri"/>
          <w:sz w:val="22"/>
          <w:szCs w:val="22"/>
        </w:rPr>
        <w:t xml:space="preserve">z siedzibą w Poznaniu, przy ul. Góreckiej 115/1, </w:t>
        <w:br/>
        <w:t>61 – 475 Poznań, wpisanym do Rejestru stowarzyszeń, innych organizacji społecznych i zawodowych, fundacji oraz samodzielnych publicznych zakładów opieki zdrowotnej Krajowego Rejestru Sądowego prowadzonego przez Sąd Rejonowy Poznań Nowe Miasto i Wilda w Poznaniu Wydział VIII Gospodarczy pod numerem 0000167905, posiadającym numer NIP 782 227 33 77 oraz numer REGON 634500631, reprezentowanym przez:</w:t>
      </w:r>
    </w:p>
    <w:p>
      <w:pPr>
        <w:pStyle w:val="Normal"/>
        <w:widowControl w:val="false"/>
        <w:numPr>
          <w:ilvl w:val="0"/>
          <w:numId w:val="7"/>
        </w:numPr>
        <w:suppressAutoHyphens w:val="true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Przemysława Piechockiego – Prezesa Zarządu,</w:t>
      </w:r>
    </w:p>
    <w:p>
      <w:pPr>
        <w:pStyle w:val="Normal"/>
        <w:widowControl w:val="false"/>
        <w:suppressAutoHyphens w:val="true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prowadzącym Ośrodek Wsparcia Ekonomii Społecznej Wysokiej Jakości pod nazwą „Wielkopolski Ośrodek Ekonomii Społecznej”,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zwanym dalej </w:t>
      </w:r>
      <w:r>
        <w:rPr>
          <w:rFonts w:cs="Calibri" w:ascii="Calibri" w:hAnsi="Calibri"/>
          <w:b/>
          <w:sz w:val="22"/>
          <w:szCs w:val="22"/>
        </w:rPr>
        <w:t xml:space="preserve">„Wielkopolskim Ośrodkiem Ekonomii Społecznej” </w:t>
      </w:r>
      <w:r>
        <w:rPr>
          <w:rFonts w:cs="Calibri" w:ascii="Calibri" w:hAnsi="Calibri"/>
          <w:sz w:val="22"/>
          <w:szCs w:val="22"/>
        </w:rPr>
        <w:t xml:space="preserve">lub </w:t>
      </w:r>
      <w:r>
        <w:rPr>
          <w:rFonts w:cs="Calibri" w:ascii="Calibri" w:hAnsi="Calibri"/>
          <w:b/>
          <w:sz w:val="22"/>
          <w:szCs w:val="22"/>
        </w:rPr>
        <w:t>„WOES”,</w:t>
      </w:r>
      <w:r>
        <w:rPr>
          <w:rFonts w:cs="Calibri" w:ascii="Calibri" w:hAnsi="Calibri"/>
          <w:sz w:val="22"/>
          <w:szCs w:val="22"/>
        </w:rPr>
        <w:t xml:space="preserve"> </w:t>
      </w:r>
    </w:p>
    <w:p>
      <w:pPr>
        <w:pStyle w:val="Normal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a</w:t>
      </w:r>
    </w:p>
    <w:p>
      <w:pPr>
        <w:pStyle w:val="Normal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i/>
          <w:i/>
          <w:sz w:val="22"/>
          <w:szCs w:val="22"/>
        </w:rPr>
      </w:pPr>
      <w:r>
        <w:rPr>
          <w:rFonts w:cs="Calibri" w:ascii="Calibri" w:hAnsi="Calibri"/>
          <w:b/>
          <w:bCs/>
          <w:iCs/>
          <w:sz w:val="22"/>
          <w:szCs w:val="22"/>
        </w:rPr>
        <w:t xml:space="preserve">__________________________ </w:t>
      </w:r>
      <w:r>
        <w:rPr>
          <w:rFonts w:cs="Calibri" w:ascii="Calibri" w:hAnsi="Calibri"/>
          <w:sz w:val="22"/>
          <w:szCs w:val="22"/>
        </w:rPr>
        <w:t xml:space="preserve">z siedzibą w______________ (___-_______), posiadającą NIP </w:t>
      </w:r>
      <w:r>
        <w:rPr>
          <w:rFonts w:cs="Calibri" w:ascii="Calibri" w:hAnsi="Calibri"/>
          <w:color w:val="424242"/>
          <w:sz w:val="22"/>
          <w:szCs w:val="22"/>
          <w:shd w:fill="FFFFFF" w:val="clear"/>
        </w:rPr>
        <w:t>__________________</w:t>
      </w:r>
      <w:r>
        <w:rPr>
          <w:rFonts w:cs="Calibri" w:ascii="Calibri" w:hAnsi="Calibri"/>
          <w:sz w:val="22"/>
          <w:szCs w:val="22"/>
        </w:rPr>
        <w:t>, REGON ________________,</w:t>
      </w:r>
      <w:r>
        <w:rPr>
          <w:rFonts w:cs="Calibri" w:ascii="Calibri" w:hAnsi="Calibri"/>
          <w:color w:val="424242"/>
          <w:sz w:val="22"/>
          <w:szCs w:val="22"/>
          <w:shd w:fill="FFFFFF" w:val="clear"/>
        </w:rPr>
        <w:t xml:space="preserve"> </w:t>
      </w:r>
      <w:r>
        <w:rPr>
          <w:rFonts w:cs="Calibri" w:ascii="Calibri" w:hAnsi="Calibri"/>
          <w:sz w:val="22"/>
          <w:szCs w:val="22"/>
        </w:rPr>
        <w:t xml:space="preserve"> KRS </w:t>
      </w:r>
      <w:r>
        <w:rPr>
          <w:rFonts w:cs="Calibri" w:ascii="Calibri" w:hAnsi="Calibri"/>
          <w:color w:val="424242"/>
          <w:sz w:val="22"/>
          <w:szCs w:val="22"/>
          <w:shd w:fill="FFFFFF" w:val="clear"/>
        </w:rPr>
        <w:t>____________</w:t>
      </w:r>
      <w:r>
        <w:rPr>
          <w:rFonts w:cs="Calibri" w:ascii="Calibri" w:hAnsi="Calibri"/>
          <w:sz w:val="22"/>
          <w:szCs w:val="22"/>
        </w:rPr>
        <w:t>, reprezentowaną przez: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_________________– Prezes Zarządu</w:t>
      </w:r>
    </w:p>
    <w:p>
      <w:pPr>
        <w:pStyle w:val="Normal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___________________ – _________________</w:t>
      </w:r>
    </w:p>
    <w:p>
      <w:pPr>
        <w:pStyle w:val="Normal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zwaną/ym dalej </w:t>
      </w:r>
      <w:r>
        <w:rPr>
          <w:rFonts w:cs="Calibri" w:ascii="Calibri" w:hAnsi="Calibri"/>
          <w:b/>
          <w:sz w:val="22"/>
          <w:szCs w:val="22"/>
        </w:rPr>
        <w:t>„Podmiotem ekonomii społecznej” lub „PES”.</w:t>
      </w:r>
    </w:p>
    <w:p>
      <w:pPr>
        <w:pStyle w:val="Normal"/>
        <w:suppressAutoHyphens w:val="true"/>
        <w:overflowPunct w:val="false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uppressAutoHyphens w:val="true"/>
        <w:overflowPunct w:val="false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W związku z realizacją usług wsparcia rozwoju ekonomii społecznej w ramach projektu pn. </w:t>
      </w:r>
      <w:r>
        <w:rPr>
          <w:rFonts w:cs="Calibri" w:ascii="Calibri" w:hAnsi="Calibri"/>
          <w:i/>
          <w:sz w:val="22"/>
          <w:szCs w:val="22"/>
        </w:rPr>
        <w:t xml:space="preserve">„Wielkopolski Ośrodek Ekonomii Społecznej”, </w:t>
      </w:r>
      <w:r>
        <w:rPr>
          <w:rFonts w:cs="Calibri" w:ascii="Calibri" w:hAnsi="Calibri"/>
          <w:sz w:val="22"/>
          <w:szCs w:val="22"/>
        </w:rPr>
        <w:t>Strony ustalają co następuje:</w:t>
      </w:r>
    </w:p>
    <w:p>
      <w:pPr>
        <w:pStyle w:val="Normal"/>
        <w:suppressAutoHyphens w:val="true"/>
        <w:overflowPunct w:val="false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lineRule="auto" w:line="264"/>
        <w:ind w:hanging="0" w:left="360"/>
        <w:jc w:val="center"/>
        <w:outlineLvl w:val="1"/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cs="Calibri" w:ascii="Calibri" w:hAnsi="Calibri"/>
          <w:b/>
          <w:bCs/>
          <w:iCs/>
          <w:sz w:val="22"/>
          <w:szCs w:val="22"/>
        </w:rPr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lineRule="auto" w:line="264"/>
        <w:ind w:hanging="0" w:left="360"/>
        <w:jc w:val="center"/>
        <w:outlineLvl w:val="1"/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cs="Calibri" w:ascii="Calibri" w:hAnsi="Calibri"/>
          <w:b/>
          <w:bCs/>
          <w:iCs/>
          <w:sz w:val="22"/>
          <w:szCs w:val="22"/>
        </w:rPr>
        <w:t>§ 1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uppressAutoHyphens w:val="true"/>
        <w:spacing w:lineRule="auto" w:line="264"/>
        <w:ind w:hanging="357" w:left="357"/>
        <w:jc w:val="both"/>
        <w:rPr>
          <w:rFonts w:ascii="Calibri" w:hAnsi="Calibri" w:cs="Calibri"/>
          <w:bCs/>
          <w:i/>
          <w:i/>
          <w:sz w:val="22"/>
          <w:szCs w:val="22"/>
        </w:rPr>
      </w:pPr>
      <w:r>
        <w:rPr>
          <w:rFonts w:cs="Calibri" w:ascii="Calibri" w:hAnsi="Calibri"/>
          <w:kern w:val="2"/>
          <w:sz w:val="22"/>
          <w:szCs w:val="22"/>
        </w:rPr>
        <w:t>Przedmiotem niniejszej Umowy jest świadczenie wsparcia i usług dla</w:t>
      </w:r>
      <w:r>
        <w:rPr>
          <w:rFonts w:cs="Calibri" w:ascii="Calibri" w:hAnsi="Calibri"/>
          <w:bCs/>
          <w:i/>
          <w:sz w:val="22"/>
          <w:szCs w:val="22"/>
        </w:rPr>
        <w:t xml:space="preserve"> </w:t>
      </w:r>
      <w:r>
        <w:rPr>
          <w:rFonts w:cs="Calibri" w:ascii="Calibri" w:hAnsi="Calibri"/>
          <w:kern w:val="2"/>
          <w:sz w:val="22"/>
          <w:szCs w:val="22"/>
        </w:rPr>
        <w:t xml:space="preserve">podmiotów ekonomii społecznej, w zakresie zgodnym z założeniami i zapisami projektu pn. </w:t>
      </w:r>
      <w:r>
        <w:rPr>
          <w:rFonts w:cs="Calibri" w:ascii="Calibri" w:hAnsi="Calibri"/>
          <w:bCs/>
          <w:sz w:val="22"/>
          <w:szCs w:val="22"/>
        </w:rPr>
        <w:t>„Wielkopolski Ośrodek Ekonomii</w:t>
      </w:r>
      <w:r>
        <w:rPr>
          <w:rFonts w:cs="Calibri" w:ascii="Calibri" w:hAnsi="Calibri"/>
          <w:bCs/>
          <w:i/>
          <w:sz w:val="22"/>
          <w:szCs w:val="22"/>
        </w:rPr>
        <w:t xml:space="preserve"> </w:t>
      </w:r>
      <w:r>
        <w:rPr>
          <w:rFonts w:cs="Calibri" w:ascii="Calibri" w:hAnsi="Calibri"/>
          <w:bCs/>
          <w:sz w:val="22"/>
          <w:szCs w:val="22"/>
        </w:rPr>
        <w:t>Społecznej” w ramach Programu Regionalnego Fundusze Europejskie dla Wielkopolski 2021-2027, Priorytet 6: Fundusze europejskie dla Wielkopolski o silniejszym wymiarze społecznym</w:t>
      </w:r>
      <w:r>
        <w:rPr>
          <w:rFonts w:cs="Calibri" w:ascii="Calibri" w:hAnsi="Calibri"/>
          <w:bCs/>
          <w:i/>
          <w:sz w:val="22"/>
          <w:szCs w:val="22"/>
        </w:rPr>
        <w:t xml:space="preserve"> </w:t>
      </w:r>
      <w:r>
        <w:rPr>
          <w:rFonts w:cs="Calibri" w:ascii="Calibri" w:hAnsi="Calibri"/>
          <w:bCs/>
          <w:sz w:val="22"/>
          <w:szCs w:val="22"/>
        </w:rPr>
        <w:t>(EFS+), Działanie 6.11 Podmioty ekonomii społecznej (nr wniosku o dofinansowanie:  FEWP.06.11-</w:t>
      </w:r>
      <w:r>
        <w:rPr>
          <w:rFonts w:cs="Calibri" w:ascii="Calibri" w:hAnsi="Calibri"/>
          <w:bCs/>
          <w:i/>
          <w:sz w:val="22"/>
          <w:szCs w:val="22"/>
        </w:rPr>
        <w:t xml:space="preserve"> </w:t>
      </w:r>
      <w:r>
        <w:rPr>
          <w:rFonts w:cs="Calibri" w:ascii="Calibri" w:hAnsi="Calibri"/>
          <w:bCs/>
          <w:sz w:val="22"/>
          <w:szCs w:val="22"/>
        </w:rPr>
        <w:t>IZ.00-0002/23) współfinansowanego ze środków Unii Europejskiej w ramach Europejskiego Funduszu</w:t>
      </w:r>
      <w:r>
        <w:rPr>
          <w:rFonts w:cs="Calibri" w:ascii="Calibri" w:hAnsi="Calibri"/>
          <w:bCs/>
          <w:i/>
          <w:sz w:val="22"/>
          <w:szCs w:val="22"/>
        </w:rPr>
        <w:t xml:space="preserve"> </w:t>
      </w:r>
      <w:r>
        <w:rPr>
          <w:rFonts w:cs="Calibri" w:ascii="Calibri" w:hAnsi="Calibri"/>
          <w:bCs/>
          <w:sz w:val="22"/>
          <w:szCs w:val="22"/>
        </w:rPr>
        <w:t>Społecznego Plus, na podstawie</w:t>
      </w:r>
      <w:r>
        <w:rPr>
          <w:rFonts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color w:val="000000"/>
          <w:sz w:val="22"/>
          <w:szCs w:val="22"/>
        </w:rPr>
        <w:t xml:space="preserve">umowy z Instytucją Zarządzającą nr </w:t>
      </w:r>
      <w:r>
        <w:rPr>
          <w:rFonts w:cs="Calibri" w:ascii="Calibri" w:hAnsi="Calibri"/>
          <w:bCs/>
          <w:sz w:val="22"/>
          <w:szCs w:val="22"/>
        </w:rPr>
        <w:t>FEWP.06.11-IZ.00-0002/23</w:t>
      </w:r>
      <w:r>
        <w:rPr>
          <w:rFonts w:cs="Calibri" w:ascii="Calibri" w:hAnsi="Calibri"/>
          <w:color w:val="000000"/>
          <w:sz w:val="22"/>
          <w:szCs w:val="22"/>
        </w:rPr>
        <w:t xml:space="preserve"> (zwanego dalej  Projektem).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uppressAutoHyphens w:val="true"/>
        <w:spacing w:lineRule="auto" w:line="264"/>
        <w:ind w:hanging="357" w:left="357"/>
        <w:jc w:val="both"/>
        <w:rPr>
          <w:rFonts w:ascii="Calibri" w:hAnsi="Calibri" w:cs="Calibri"/>
          <w:bCs/>
          <w:i/>
          <w:i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  <w:t>Podmiot ekonomii społecznej oświadcza, że</w:t>
      </w:r>
      <w:r>
        <w:rPr>
          <w:rStyle w:val="FootnoteReference"/>
          <w:rFonts w:cs="Calibri" w:ascii="Calibri" w:hAnsi="Calibri"/>
          <w:bCs/>
          <w:sz w:val="22"/>
          <w:szCs w:val="22"/>
        </w:rPr>
        <w:footnoteReference w:id="2"/>
      </w:r>
      <w:r>
        <w:rPr>
          <w:rFonts w:cs="Calibri" w:ascii="Calibri" w:hAnsi="Calibri"/>
          <w:color w:val="000000"/>
          <w:sz w:val="22"/>
          <w:szCs w:val="22"/>
        </w:rPr>
        <w:t>:</w:t>
      </w:r>
    </w:p>
    <w:p>
      <w:pPr>
        <w:pStyle w:val="ListParagraph"/>
        <w:numPr>
          <w:ilvl w:val="0"/>
          <w:numId w:val="8"/>
        </w:numPr>
        <w:suppressAutoHyphens w:val="true"/>
        <w:spacing w:lineRule="auto" w:line="264" w:before="0" w:after="200"/>
        <w:ind w:hanging="360" w:left="1134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cs="Calibri" w:ascii="Calibri" w:hAnsi="Calibri"/>
          <w:bCs/>
          <w:sz w:val="22"/>
          <w:szCs w:val="22"/>
        </w:rPr>
        <w:t>prowadzi działalność gospodarczą,</w:t>
      </w:r>
    </w:p>
    <w:p>
      <w:pPr>
        <w:pStyle w:val="ListParagraph"/>
        <w:numPr>
          <w:ilvl w:val="0"/>
          <w:numId w:val="8"/>
        </w:numPr>
        <w:suppressAutoHyphens w:val="true"/>
        <w:spacing w:lineRule="auto" w:line="264" w:before="0" w:after="200"/>
        <w:ind w:hanging="360" w:left="1134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cs="Calibri" w:ascii="Calibri" w:hAnsi="Calibri"/>
          <w:bCs/>
          <w:sz w:val="22"/>
          <w:szCs w:val="22"/>
        </w:rPr>
        <w:t>nie prowadzi działalności gospodarczej.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uppressAutoHyphens w:val="true"/>
        <w:spacing w:lineRule="auto" w:line="264"/>
        <w:ind w:hanging="357" w:left="357"/>
        <w:jc w:val="both"/>
        <w:rPr>
          <w:rFonts w:ascii="Calibri" w:hAnsi="Calibri" w:cs="Calibri"/>
          <w:bCs/>
          <w:i/>
          <w:i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  <w:t>Podmiot ekonomii społecznej oświadcza, że</w:t>
      </w:r>
      <w:r>
        <w:rPr>
          <w:rStyle w:val="FootnoteReference"/>
          <w:rFonts w:cs="Calibri" w:ascii="Calibri" w:hAnsi="Calibri"/>
          <w:bCs/>
          <w:sz w:val="22"/>
          <w:szCs w:val="22"/>
        </w:rPr>
        <w:footnoteReference w:id="3"/>
      </w:r>
      <w:r>
        <w:rPr>
          <w:rFonts w:cs="Calibri" w:ascii="Calibri" w:hAnsi="Calibri"/>
          <w:color w:val="000000"/>
          <w:sz w:val="22"/>
          <w:szCs w:val="22"/>
        </w:rPr>
        <w:t>:</w:t>
      </w:r>
    </w:p>
    <w:p>
      <w:pPr>
        <w:pStyle w:val="ListParagraph"/>
        <w:numPr>
          <w:ilvl w:val="0"/>
          <w:numId w:val="8"/>
        </w:numPr>
        <w:suppressAutoHyphens w:val="true"/>
        <w:spacing w:lineRule="auto" w:line="264" w:before="0" w:after="200"/>
        <w:ind w:hanging="360" w:left="1134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cs="Calibri" w:ascii="Calibri" w:hAnsi="Calibri"/>
          <w:bCs/>
          <w:sz w:val="22"/>
          <w:szCs w:val="22"/>
        </w:rPr>
        <w:t>jest przedsiębiorstwem społecznym,</w:t>
      </w:r>
    </w:p>
    <w:p>
      <w:pPr>
        <w:pStyle w:val="ListParagraph"/>
        <w:numPr>
          <w:ilvl w:val="0"/>
          <w:numId w:val="8"/>
        </w:numPr>
        <w:suppressAutoHyphens w:val="true"/>
        <w:spacing w:lineRule="auto" w:line="264" w:before="0" w:after="200"/>
        <w:ind w:hanging="360" w:left="1134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cs="Calibri" w:ascii="Calibri" w:hAnsi="Calibri"/>
          <w:bCs/>
          <w:sz w:val="22"/>
          <w:szCs w:val="22"/>
        </w:rPr>
        <w:t>nie jest przedsiębiorstwem społecznym.</w:t>
      </w:r>
    </w:p>
    <w:p>
      <w:pPr>
        <w:pStyle w:val="ListParagraph"/>
        <w:suppressAutoHyphens w:val="true"/>
        <w:spacing w:lineRule="auto" w:line="264"/>
        <w:ind w:left="1134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cs="Calibri" w:ascii="Calibri" w:hAnsi="Calibri"/>
          <w:bCs/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val="clear" w:pos="708"/>
        </w:tabs>
        <w:suppressAutoHyphens w:val="true"/>
        <w:spacing w:lineRule="auto" w:line="264" w:before="0" w:after="200"/>
        <w:ind w:hanging="360" w:left="426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cs="Calibri" w:ascii="Calibri" w:hAnsi="Calibri"/>
          <w:bCs/>
          <w:sz w:val="22"/>
          <w:szCs w:val="22"/>
        </w:rPr>
        <w:t>WOES świadczy usługi podmiotowi ekonomii społecznej:</w:t>
      </w:r>
    </w:p>
    <w:p>
      <w:pPr>
        <w:pStyle w:val="ListParagraph"/>
        <w:numPr>
          <w:ilvl w:val="0"/>
          <w:numId w:val="10"/>
        </w:numPr>
        <w:suppressAutoHyphens w:val="true"/>
        <w:spacing w:lineRule="auto" w:line="264" w:before="0" w:after="200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cs="Calibri" w:ascii="Calibri" w:hAnsi="Calibri"/>
          <w:bCs/>
          <w:sz w:val="22"/>
          <w:szCs w:val="22"/>
        </w:rPr>
        <w:t xml:space="preserve">z najwyższą starannością, </w:t>
      </w:r>
    </w:p>
    <w:p>
      <w:pPr>
        <w:pStyle w:val="ListParagraph"/>
        <w:numPr>
          <w:ilvl w:val="0"/>
          <w:numId w:val="10"/>
        </w:numPr>
        <w:suppressAutoHyphens w:val="true"/>
        <w:spacing w:lineRule="auto" w:line="264" w:before="0" w:after="200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cs="Calibri" w:ascii="Calibri" w:hAnsi="Calibri"/>
          <w:bCs/>
          <w:sz w:val="22"/>
          <w:szCs w:val="22"/>
        </w:rPr>
        <w:t>zgodnie ze Standardami Ośrodków Wsparcia Ekonomii Społecznej,</w:t>
      </w:r>
    </w:p>
    <w:p>
      <w:pPr>
        <w:pStyle w:val="ListParagraph"/>
        <w:numPr>
          <w:ilvl w:val="0"/>
          <w:numId w:val="10"/>
        </w:numPr>
        <w:suppressAutoHyphens w:val="true"/>
        <w:spacing w:lineRule="auto" w:line="264" w:before="0" w:after="200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cs="Calibri" w:ascii="Calibri" w:hAnsi="Calibri"/>
          <w:bCs/>
          <w:sz w:val="22"/>
          <w:szCs w:val="22"/>
        </w:rPr>
        <w:t>wyłącznie na podstawie indywidualnej diagnozy potrzeb PES, będącej integralną częścią:</w:t>
      </w:r>
    </w:p>
    <w:p>
      <w:pPr>
        <w:pStyle w:val="ListParagraph"/>
        <w:numPr>
          <w:ilvl w:val="0"/>
          <w:numId w:val="11"/>
        </w:numPr>
        <w:suppressAutoHyphens w:val="true"/>
        <w:spacing w:lineRule="auto" w:line="264" w:before="0" w:after="200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cs="Calibri" w:ascii="Calibri" w:hAnsi="Calibri"/>
          <w:bCs/>
          <w:sz w:val="22"/>
          <w:szCs w:val="22"/>
        </w:rPr>
        <w:t>w momencie przystępowania PES do projektu WOES – Formularza zgłoszeniowego do projektu Wielkopolski Ośrodek Ekonomii Społecznej,</w:t>
      </w:r>
    </w:p>
    <w:p>
      <w:pPr>
        <w:pStyle w:val="ListParagraph"/>
        <w:numPr>
          <w:ilvl w:val="0"/>
          <w:numId w:val="11"/>
        </w:numPr>
        <w:suppressAutoHyphens w:val="true"/>
        <w:spacing w:lineRule="auto" w:line="264" w:before="0" w:after="200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cs="Calibri" w:ascii="Calibri" w:hAnsi="Calibri"/>
          <w:bCs/>
          <w:sz w:val="22"/>
          <w:szCs w:val="22"/>
        </w:rPr>
        <w:t>w trakcie udziału w projekcie WOES – Karty monitoringu PES lub Karty monitoringu PS.</w:t>
      </w:r>
    </w:p>
    <w:p>
      <w:pPr>
        <w:pStyle w:val="ListParagraph"/>
        <w:numPr>
          <w:ilvl w:val="0"/>
          <w:numId w:val="1"/>
        </w:numPr>
        <w:tabs>
          <w:tab w:val="clear" w:pos="708"/>
        </w:tabs>
        <w:suppressAutoHyphens w:val="true"/>
        <w:spacing w:lineRule="auto" w:line="264" w:before="0" w:after="200"/>
        <w:ind w:hanging="360" w:left="426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  <w:t>Zakres i kwota maksymalnego wsparcia udzielanego</w:t>
      </w:r>
      <w:r>
        <w:rPr>
          <w:rFonts w:cs="Calibri" w:ascii="Calibri" w:hAnsi="Calibri"/>
          <w:bCs/>
          <w:sz w:val="22"/>
          <w:szCs w:val="22"/>
        </w:rPr>
        <w:t xml:space="preserve"> na rzecz PES (zgodnie z indywidualną diagnozą potrzeb):</w:t>
      </w:r>
    </w:p>
    <w:p>
      <w:pPr>
        <w:pStyle w:val="ListParagraph"/>
        <w:suppressAutoHyphens w:val="true"/>
        <w:spacing w:lineRule="auto" w:line="264" w:before="0" w:after="200"/>
        <w:ind w:left="426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cs="Calibri" w:ascii="Calibri" w:hAnsi="Calibri"/>
          <w:bCs/>
          <w:sz w:val="22"/>
          <w:szCs w:val="22"/>
        </w:rPr>
      </w:r>
    </w:p>
    <w:p>
      <w:pPr>
        <w:pStyle w:val="ListParagraph"/>
        <w:numPr>
          <w:ilvl w:val="0"/>
          <w:numId w:val="14"/>
        </w:numPr>
        <w:suppressAutoHyphens w:val="true"/>
        <w:spacing w:lineRule="auto" w:line="264" w:before="0" w:after="20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Dla Przedsiębiorstwa społecznego:</w:t>
      </w:r>
    </w:p>
    <w:p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Doradztwo specjalistyczne (</w:t>
      </w:r>
      <w:r>
        <w:rPr>
          <w:rFonts w:eastAsia="Calibri" w:cs="Calibri" w:ascii="Calibri" w:hAnsi="Calibri" w:eastAsiaTheme="minorHAnsi"/>
          <w:sz w:val="22"/>
          <w:szCs w:val="22"/>
          <w:lang w:eastAsia="en-US"/>
        </w:rPr>
        <w:t>np. marketing, zarządzanie, księgowość, finanse, prawo, mentoring, mediacje, reintegracja, rewitalizacja, usługi społeczne PZP, ESG/CSR</w:t>
      </w:r>
      <w:r>
        <w:rPr>
          <w:rFonts w:cs="Calibri" w:ascii="Calibri" w:hAnsi="Calibri"/>
          <w:sz w:val="22"/>
          <w:szCs w:val="22"/>
        </w:rPr>
        <w:t>) – 25 godzin, 150 zł/godzinę –  3 750,00 zł;</w:t>
      </w:r>
    </w:p>
    <w:p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>
        <w:rPr>
          <w:rFonts w:eastAsia="Calibri" w:cs="Calibri" w:ascii="Calibri" w:hAnsi="Calibri" w:eastAsiaTheme="minorHAnsi"/>
          <w:sz w:val="22"/>
          <w:szCs w:val="22"/>
          <w:lang w:eastAsia="en-US"/>
        </w:rPr>
        <w:t>Zindywidualizowane usługi marketingowe (np. strona internetowa, listowniki, identyfikacja wizualna, content marketingowy, broszury, sesje zdjęciowe, reklama, kontekst i inne zgodnie z diagnozą) – pakiet 4 000,00 zł;</w:t>
      </w:r>
    </w:p>
    <w:p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>
        <w:rPr>
          <w:rFonts w:eastAsia="Calibri" w:cs="Calibri" w:ascii="Calibri" w:hAnsi="Calibri" w:eastAsiaTheme="minorHAnsi"/>
          <w:sz w:val="22"/>
          <w:szCs w:val="22"/>
          <w:lang w:eastAsia="en-US"/>
        </w:rPr>
        <w:t>Pakiety usług zgodnie z diagnozą potrzeb PS, w tym. np. udział w eventach (np. targach branżowych), usługi księgowe oraz rozwój PS i inne – pakiet 5 000,00 zł;</w:t>
      </w:r>
    </w:p>
    <w:p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>
        <w:rPr>
          <w:rFonts w:eastAsia="Calibri" w:cs="Calibri" w:ascii="Calibri" w:hAnsi="Calibri" w:eastAsiaTheme="minorHAnsi"/>
          <w:sz w:val="22"/>
          <w:szCs w:val="22"/>
          <w:lang w:eastAsia="en-US"/>
        </w:rPr>
        <w:t>Szkolenia - zgodnie z zapotrzebowaniem i diagnozą o tematyce związanej z zakładaniem/prowadzeniem/rozwojem i pracą w PS – 2 800,00 zł;</w:t>
      </w:r>
    </w:p>
    <w:p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>
        <w:rPr>
          <w:rFonts w:eastAsia="Calibri" w:cs="Calibri" w:ascii="Calibri" w:hAnsi="Calibri" w:eastAsiaTheme="minorHAnsi"/>
          <w:sz w:val="22"/>
          <w:szCs w:val="22"/>
          <w:lang w:eastAsia="en-US"/>
        </w:rPr>
        <w:t>Doradztwo kluczowe biznesowe – 8 700,00 zł.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14"/>
        </w:numPr>
        <w:suppressAutoHyphens w:val="true"/>
        <w:spacing w:lineRule="auto" w:line="264" w:before="0" w:after="20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Dla podmiotu ekonomii społecznej nieprowadzącego działalności gospodarczej:</w:t>
      </w:r>
    </w:p>
    <w:p>
      <w:pPr>
        <w:pStyle w:val="ListParagraph"/>
        <w:numPr>
          <w:ilvl w:val="0"/>
          <w:numId w:val="13"/>
        </w:numPr>
        <w:ind w:hanging="360" w:left="1134"/>
        <w:rPr>
          <w:rFonts w:ascii="Calibri" w:hAnsi="Calibri" w:eastAsia="Calibri" w:cs="Calibri" w:eastAsiaTheme="minorHAnsi"/>
          <w:sz w:val="22"/>
          <w:szCs w:val="22"/>
          <w:lang w:eastAsia="en-US"/>
        </w:rPr>
      </w:pPr>
      <w:r>
        <w:rPr>
          <w:rFonts w:eastAsia="Calibri" w:cs="Calibri" w:ascii="Calibri" w:hAnsi="Calibri" w:eastAsiaTheme="minorHAnsi"/>
          <w:sz w:val="22"/>
          <w:szCs w:val="22"/>
          <w:lang w:eastAsia="en-US"/>
        </w:rPr>
        <w:t xml:space="preserve">Doradztwo specjalistyczne (np. marketing, zarządzanie, księgowość, finanse, prawo, psycholog, mediacje, reintegracja  zawodowa, rewitalizacja) </w:t>
      </w:r>
      <w:r>
        <w:rPr>
          <w:rFonts w:cs="Calibri" w:ascii="Calibri" w:hAnsi="Calibri"/>
          <w:sz w:val="22"/>
          <w:szCs w:val="22"/>
        </w:rPr>
        <w:t>– 10 godzin, 150 zł/godzinę –  1 500,00 zł;</w:t>
      </w:r>
    </w:p>
    <w:p>
      <w:pPr>
        <w:pStyle w:val="ListParagraph"/>
        <w:numPr>
          <w:ilvl w:val="0"/>
          <w:numId w:val="13"/>
        </w:numPr>
        <w:ind w:hanging="360" w:left="1134"/>
        <w:rPr>
          <w:rFonts w:ascii="Calibri" w:hAnsi="Calibri" w:eastAsia="Calibri" w:cs="Calibri" w:eastAsiaTheme="minorHAnsi"/>
          <w:sz w:val="22"/>
          <w:szCs w:val="22"/>
          <w:lang w:eastAsia="en-US"/>
        </w:rPr>
      </w:pPr>
      <w:r>
        <w:rPr>
          <w:rFonts w:eastAsia="Calibri" w:cs="Calibri" w:ascii="Calibri" w:hAnsi="Calibri" w:eastAsiaTheme="minorHAnsi"/>
          <w:sz w:val="22"/>
          <w:szCs w:val="22"/>
          <w:lang w:eastAsia="en-US"/>
        </w:rPr>
        <w:t>Zindywidualizowane usługi marketingowe (np. strona internetowa, listowniki, identyfikacja wizualna, content marketingowy, broszury, sesje zdjęciowe, reklama. kontekst i inne zgodnie z diagnozą) – 3 000,00 zł;</w:t>
      </w:r>
    </w:p>
    <w:p>
      <w:pPr>
        <w:pStyle w:val="ListParagraph"/>
        <w:numPr>
          <w:ilvl w:val="0"/>
          <w:numId w:val="13"/>
        </w:numPr>
        <w:ind w:hanging="360" w:left="1134"/>
        <w:rPr>
          <w:rFonts w:ascii="Calibri" w:hAnsi="Calibri" w:eastAsia="Calibri" w:cs="Calibri" w:eastAsiaTheme="minorHAnsi"/>
          <w:sz w:val="22"/>
          <w:szCs w:val="22"/>
          <w:lang w:eastAsia="en-US"/>
        </w:rPr>
      </w:pPr>
      <w:r>
        <w:rPr>
          <w:rFonts w:eastAsia="Calibri" w:cs="Calibri" w:ascii="Calibri" w:hAnsi="Calibri" w:eastAsiaTheme="minorHAnsi"/>
          <w:sz w:val="22"/>
          <w:szCs w:val="22"/>
          <w:lang w:eastAsia="en-US"/>
        </w:rPr>
        <w:t>Szkolenia dla osób zainteresowanych pracą w sektorze ES i rozwojem ES, dla przedstawicieli PES oraz dla PES reintegracyjnych – 2 220,00 zł.</w:t>
      </w:r>
    </w:p>
    <w:p>
      <w:pPr>
        <w:pStyle w:val="ListParagraph"/>
        <w:ind w:left="2136"/>
        <w:rPr>
          <w:rFonts w:ascii="Calibri" w:hAnsi="Calibri" w:cs="Calibri"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lineRule="auto" w:line="264"/>
        <w:ind w:hanging="0" w:left="360"/>
        <w:jc w:val="center"/>
        <w:outlineLvl w:val="1"/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cs="Calibri" w:ascii="Calibri" w:hAnsi="Calibri"/>
          <w:b/>
          <w:bCs/>
          <w:iCs/>
          <w:sz w:val="22"/>
          <w:szCs w:val="22"/>
        </w:rPr>
        <w:t>§ 2</w:t>
      </w:r>
    </w:p>
    <w:p>
      <w:pPr>
        <w:pStyle w:val="ListParagraph"/>
        <w:numPr>
          <w:ilvl w:val="0"/>
          <w:numId w:val="9"/>
        </w:numPr>
        <w:tabs>
          <w:tab w:val="clear" w:pos="708"/>
        </w:tabs>
        <w:spacing w:lineRule="auto" w:line="264" w:before="0" w:after="120"/>
        <w:ind w:hanging="360" w:left="426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cs="Calibri" w:ascii="Calibri" w:hAnsi="Calibri"/>
          <w:bCs/>
          <w:sz w:val="22"/>
          <w:szCs w:val="22"/>
        </w:rPr>
        <w:t>PES prowadzący działalność gospodarczą zobowiązany jest do przedstawienia w dniu podpisania  niniejszej umowy dokumentacji oraz oświadczeń, wskazanych w treści ustawy z dnia 30 kwietnia 2004 roku o postępowaniu w sprawach dotyczących pomocy publicznej (Dz. U. z 2023 poz. 702 z późn. zm.) oraz w aktach wykonawczych do ustawy. W szczególności zobowiązany jest do przedstawienia:</w:t>
      </w:r>
    </w:p>
    <w:p>
      <w:pPr>
        <w:pStyle w:val="Normal"/>
        <w:numPr>
          <w:ilvl w:val="0"/>
          <w:numId w:val="5"/>
        </w:numPr>
        <w:suppressAutoHyphens w:val="true"/>
        <w:spacing w:lineRule="auto" w:line="264" w:before="0" w:after="120"/>
        <w:ind w:hanging="357" w:left="1037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cs="Calibri" w:ascii="Calibri" w:hAnsi="Calibri"/>
          <w:bCs/>
          <w:sz w:val="22"/>
          <w:szCs w:val="22"/>
        </w:rPr>
        <w:t xml:space="preserve">oświadczenia o nieotrzymaniu pomocy </w:t>
      </w:r>
      <w:r>
        <w:rPr>
          <w:rFonts w:cs="Calibri" w:ascii="Calibri" w:hAnsi="Calibri"/>
          <w:bCs/>
          <w:i/>
          <w:sz w:val="22"/>
          <w:szCs w:val="22"/>
        </w:rPr>
        <w:t>de minimis</w:t>
      </w:r>
      <w:r>
        <w:rPr>
          <w:rFonts w:cs="Calibri" w:ascii="Calibri" w:hAnsi="Calibri"/>
          <w:bCs/>
          <w:sz w:val="22"/>
          <w:szCs w:val="22"/>
        </w:rPr>
        <w:t xml:space="preserve"> lub</w:t>
      </w:r>
    </w:p>
    <w:p>
      <w:pPr>
        <w:pStyle w:val="Normal"/>
        <w:numPr>
          <w:ilvl w:val="0"/>
          <w:numId w:val="5"/>
        </w:numPr>
        <w:suppressAutoHyphens w:val="true"/>
        <w:spacing w:lineRule="auto" w:line="264" w:before="0" w:after="120"/>
        <w:ind w:hanging="357" w:left="1037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cs="Calibri" w:ascii="Calibri" w:hAnsi="Calibri"/>
          <w:bCs/>
          <w:sz w:val="22"/>
          <w:szCs w:val="22"/>
        </w:rPr>
        <w:t xml:space="preserve">oświadczenia o otrzymanej pomocy </w:t>
      </w:r>
      <w:r>
        <w:rPr>
          <w:rFonts w:cs="Calibri" w:ascii="Calibri" w:hAnsi="Calibri"/>
          <w:bCs/>
          <w:i/>
          <w:sz w:val="22"/>
          <w:szCs w:val="22"/>
        </w:rPr>
        <w:t>de minimis</w:t>
      </w:r>
      <w:r>
        <w:rPr>
          <w:rFonts w:cs="Calibri" w:ascii="Calibri" w:hAnsi="Calibri"/>
          <w:bCs/>
          <w:sz w:val="22"/>
          <w:szCs w:val="22"/>
        </w:rPr>
        <w:t xml:space="preserve"> lub kopii zaświadczeń o otrzymanej pomocy </w:t>
      </w:r>
      <w:r>
        <w:rPr>
          <w:rFonts w:cs="Calibri" w:ascii="Calibri" w:hAnsi="Calibri"/>
          <w:bCs/>
          <w:i/>
          <w:sz w:val="22"/>
          <w:szCs w:val="22"/>
        </w:rPr>
        <w:t>de minimis,</w:t>
      </w:r>
      <w:r>
        <w:rPr>
          <w:rFonts w:cs="Calibri" w:ascii="Calibri" w:hAnsi="Calibri"/>
          <w:bCs/>
          <w:sz w:val="22"/>
          <w:szCs w:val="22"/>
        </w:rPr>
        <w:t xml:space="preserve"> jaką otrzymał w roku podatkowym, w którym przystępuje do projektu </w:t>
        <w:br/>
        <w:t xml:space="preserve">oraz w poprzedzających go dwóch latach podatkowych; </w:t>
      </w:r>
    </w:p>
    <w:p>
      <w:pPr>
        <w:pStyle w:val="Normal"/>
        <w:numPr>
          <w:ilvl w:val="0"/>
          <w:numId w:val="5"/>
        </w:numPr>
        <w:suppressAutoHyphens w:val="true"/>
        <w:spacing w:lineRule="auto" w:line="264" w:before="0" w:after="120"/>
        <w:ind w:hanging="357" w:left="1037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cs="Calibri" w:ascii="Calibri" w:hAnsi="Calibri"/>
          <w:bCs/>
          <w:sz w:val="22"/>
          <w:szCs w:val="22"/>
        </w:rPr>
        <w:t xml:space="preserve">formularza informacji przedstawianych przy ubieganiu się o pomoc </w:t>
      </w:r>
      <w:r>
        <w:rPr>
          <w:rFonts w:cs="Calibri" w:ascii="Calibri" w:hAnsi="Calibri"/>
          <w:bCs/>
          <w:i/>
          <w:sz w:val="22"/>
          <w:szCs w:val="22"/>
        </w:rPr>
        <w:t>de minimis</w:t>
      </w:r>
      <w:r>
        <w:rPr>
          <w:rFonts w:cs="Calibri" w:ascii="Calibri" w:hAnsi="Calibri"/>
          <w:bCs/>
          <w:sz w:val="22"/>
          <w:szCs w:val="22"/>
        </w:rPr>
        <w:t>.</w:t>
      </w:r>
    </w:p>
    <w:p>
      <w:pPr>
        <w:pStyle w:val="ListParagraph"/>
        <w:numPr>
          <w:ilvl w:val="0"/>
          <w:numId w:val="9"/>
        </w:numPr>
        <w:tabs>
          <w:tab w:val="clear" w:pos="708"/>
          <w:tab w:val="left" w:pos="426" w:leader="none"/>
        </w:tabs>
        <w:ind w:hanging="426" w:left="426"/>
        <w:jc w:val="both"/>
        <w:rPr>
          <w:rFonts w:ascii="Calibri" w:hAnsi="Calibri" w:cs="Calibri"/>
          <w:color w:themeColor="text1" w:val="000000"/>
          <w:sz w:val="22"/>
          <w:szCs w:val="22"/>
        </w:rPr>
      </w:pPr>
      <w:r>
        <w:rPr>
          <w:rFonts w:cs="Calibri" w:ascii="Calibri" w:hAnsi="Calibri"/>
          <w:bCs/>
          <w:color w:themeColor="text1" w:val="000000"/>
          <w:sz w:val="22"/>
          <w:szCs w:val="22"/>
        </w:rPr>
        <w:t xml:space="preserve">Usługi świadczone w ramach niniejszej Umowy są całkowicie bezpłatne dla PES. W przypadku, gdy PES prowadzi działalność gospodarczą, wsparcie stanowi w całości pomoc </w:t>
      </w:r>
      <w:r>
        <w:rPr>
          <w:rFonts w:cs="Calibri" w:ascii="Calibri" w:hAnsi="Calibri"/>
          <w:bCs/>
          <w:i/>
          <w:color w:themeColor="text1" w:val="000000"/>
          <w:sz w:val="22"/>
          <w:szCs w:val="22"/>
        </w:rPr>
        <w:t>de minimis,</w:t>
      </w:r>
      <w:r>
        <w:rPr>
          <w:rFonts w:cs="Calibri" w:ascii="Calibri" w:hAnsi="Calibri"/>
          <w:bCs/>
          <w:color w:themeColor="text1" w:val="000000"/>
          <w:sz w:val="22"/>
          <w:szCs w:val="22"/>
        </w:rPr>
        <w:t xml:space="preserve"> </w:t>
      </w:r>
      <w:r>
        <w:rPr>
          <w:rFonts w:cs="Calibri" w:ascii="Calibri" w:hAnsi="Calibri"/>
          <w:color w:themeColor="text1" w:val="000000"/>
          <w:sz w:val="22"/>
          <w:szCs w:val="22"/>
        </w:rPr>
        <w:t xml:space="preserve">zgodnie z </w:t>
      </w:r>
      <w:r>
        <w:rPr>
          <w:rStyle w:val="apple-converted-space"/>
          <w:rFonts w:cs="Calibri" w:ascii="Calibri" w:hAnsi="Calibri"/>
          <w:color w:themeColor="text1" w:val="000000"/>
          <w:sz w:val="22"/>
          <w:szCs w:val="22"/>
        </w:rPr>
        <w:t> </w:t>
      </w:r>
      <w:hyperlink r:id="rId2" w:anchor="hiperlinkText.rpc?hiperlink=type=tresc:nro=Europejski.1276247&amp;full=1" w:tgtFrame="_parent">
        <w:r>
          <w:rPr>
            <w:rStyle w:val="Hyperlink"/>
            <w:rFonts w:cs="Calibri" w:ascii="Calibri" w:hAnsi="Calibri"/>
            <w:color w:themeColor="text1" w:val="000000"/>
            <w:sz w:val="22"/>
            <w:szCs w:val="22"/>
          </w:rPr>
          <w:t>rozporządzeniem</w:t>
        </w:r>
      </w:hyperlink>
      <w:r>
        <w:rPr>
          <w:rStyle w:val="apple-converted-space"/>
          <w:rFonts w:cs="Calibri" w:ascii="Calibri" w:hAnsi="Calibri"/>
          <w:color w:themeColor="text1" w:val="000000"/>
          <w:sz w:val="22"/>
          <w:szCs w:val="22"/>
        </w:rPr>
        <w:t> </w:t>
      </w:r>
      <w:r>
        <w:rPr>
          <w:rFonts w:cs="Calibri" w:ascii="Calibri" w:hAnsi="Calibri"/>
          <w:color w:themeColor="text1" w:val="000000"/>
          <w:sz w:val="22"/>
          <w:szCs w:val="22"/>
        </w:rPr>
        <w:t xml:space="preserve"> Komisji (UE) nr 2023/2831 z dnia 13 grudnia 2023 r. w sprawie stosowania art. 107 i 108 Traktatu o funkcjonowaniu Unii Europejskiej do pomocy de minimis.</w:t>
      </w:r>
    </w:p>
    <w:p>
      <w:pPr>
        <w:pStyle w:val="Normal"/>
        <w:numPr>
          <w:ilvl w:val="0"/>
          <w:numId w:val="9"/>
        </w:numPr>
        <w:suppressAutoHyphens w:val="true"/>
        <w:spacing w:lineRule="auto" w:line="264"/>
        <w:ind w:hanging="357" w:left="35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cs="Calibri" w:ascii="Calibri" w:hAnsi="Calibri"/>
          <w:bCs/>
          <w:sz w:val="22"/>
          <w:szCs w:val="22"/>
        </w:rPr>
        <w:t xml:space="preserve">Wartość udzielonej pomocy </w:t>
      </w:r>
      <w:r>
        <w:rPr>
          <w:rFonts w:cs="Calibri" w:ascii="Calibri" w:hAnsi="Calibri"/>
          <w:bCs/>
          <w:i/>
          <w:sz w:val="22"/>
          <w:szCs w:val="22"/>
        </w:rPr>
        <w:t>de minimis</w:t>
      </w:r>
      <w:r>
        <w:rPr>
          <w:rFonts w:cs="Calibri" w:ascii="Calibri" w:hAnsi="Calibri"/>
          <w:bCs/>
          <w:sz w:val="22"/>
          <w:szCs w:val="22"/>
        </w:rPr>
        <w:t xml:space="preserve"> szacowana jest na podstawie maksymalnej wartości usług określonych w ust. 2. PES otrzymuje zaświadczenie o udzielonej pomocy </w:t>
      </w:r>
      <w:r>
        <w:rPr>
          <w:rFonts w:cs="Calibri" w:ascii="Calibri" w:hAnsi="Calibri"/>
          <w:bCs/>
          <w:i/>
          <w:sz w:val="22"/>
          <w:szCs w:val="22"/>
        </w:rPr>
        <w:t>de minimis</w:t>
      </w:r>
      <w:r>
        <w:rPr>
          <w:rFonts w:cs="Calibri" w:ascii="Calibri" w:hAnsi="Calibri"/>
          <w:bCs/>
          <w:sz w:val="22"/>
          <w:szCs w:val="22"/>
        </w:rPr>
        <w:t xml:space="preserve"> o wartości </w:t>
        <w:br/>
        <w:t xml:space="preserve"> 24 250,00 zł (przeliczonej również na euro) z dniem zawarcia niniejszej Umowy. </w:t>
      </w:r>
    </w:p>
    <w:p>
      <w:pPr>
        <w:pStyle w:val="Normal"/>
        <w:numPr>
          <w:ilvl w:val="0"/>
          <w:numId w:val="9"/>
        </w:numPr>
        <w:suppressAutoHyphens w:val="true"/>
        <w:spacing w:lineRule="auto" w:line="264"/>
        <w:ind w:hanging="357" w:left="35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cs="Calibri" w:ascii="Calibri" w:hAnsi="Calibri"/>
          <w:bCs/>
          <w:sz w:val="22"/>
          <w:szCs w:val="22"/>
        </w:rPr>
        <w:t xml:space="preserve">Ostateczna wartość udzielonej pomocy </w:t>
      </w:r>
      <w:r>
        <w:rPr>
          <w:rFonts w:cs="Calibri" w:ascii="Calibri" w:hAnsi="Calibri"/>
          <w:bCs/>
          <w:i/>
          <w:sz w:val="22"/>
          <w:szCs w:val="22"/>
        </w:rPr>
        <w:t>de minimis</w:t>
      </w:r>
      <w:r>
        <w:rPr>
          <w:rFonts w:cs="Calibri" w:ascii="Calibri" w:hAnsi="Calibri"/>
          <w:bCs/>
          <w:sz w:val="22"/>
          <w:szCs w:val="22"/>
        </w:rPr>
        <w:t xml:space="preserve"> będzie ustalana każdorazowo na podstawie faktycznie poniesionych wydatków przez </w:t>
      </w:r>
      <w:r>
        <w:rPr>
          <w:rFonts w:cs="Calibri" w:ascii="Calibri" w:hAnsi="Calibri"/>
          <w:bCs/>
          <w:i/>
          <w:sz w:val="22"/>
          <w:szCs w:val="22"/>
        </w:rPr>
        <w:t>Udzielającego wsparcie</w:t>
      </w:r>
      <w:r>
        <w:rPr>
          <w:rFonts w:cs="Calibri" w:ascii="Calibri" w:hAnsi="Calibri"/>
          <w:bCs/>
          <w:sz w:val="22"/>
          <w:szCs w:val="22"/>
        </w:rPr>
        <w:t xml:space="preserve"> w zakresie usług, z których rzeczywiście korzystał PES. W przypadku rozbieżności ostatecznej wartości udzielonej pomocy </w:t>
      </w:r>
      <w:r>
        <w:rPr>
          <w:rFonts w:cs="Calibri" w:ascii="Calibri" w:hAnsi="Calibri"/>
          <w:bCs/>
          <w:i/>
          <w:sz w:val="22"/>
          <w:szCs w:val="22"/>
        </w:rPr>
        <w:t>de minimis</w:t>
      </w:r>
      <w:r>
        <w:rPr>
          <w:rFonts w:cs="Calibri" w:ascii="Calibri" w:hAnsi="Calibri"/>
          <w:bCs/>
          <w:sz w:val="22"/>
          <w:szCs w:val="22"/>
        </w:rPr>
        <w:t xml:space="preserve"> a wartości szacowanej, o której mowa jest w pkt. 5, PES otrzyma korektę wydanego zaświadczenia o udzielonej pomocy </w:t>
      </w:r>
      <w:r>
        <w:rPr>
          <w:rFonts w:cs="Calibri" w:ascii="Calibri" w:hAnsi="Calibri"/>
          <w:bCs/>
          <w:i/>
          <w:sz w:val="22"/>
          <w:szCs w:val="22"/>
        </w:rPr>
        <w:t>de minimis</w:t>
      </w:r>
      <w:r>
        <w:rPr>
          <w:rFonts w:cs="Calibri" w:ascii="Calibri" w:hAnsi="Calibri"/>
          <w:bCs/>
          <w:sz w:val="22"/>
          <w:szCs w:val="22"/>
        </w:rPr>
        <w:t>.</w:t>
      </w:r>
    </w:p>
    <w:p>
      <w:pPr>
        <w:pStyle w:val="Normal"/>
        <w:suppressAutoHyphens w:val="true"/>
        <w:spacing w:lineRule="auto" w:line="264"/>
        <w:ind w:left="35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cs="Calibri" w:ascii="Calibri" w:hAnsi="Calibri"/>
          <w:bCs/>
          <w:sz w:val="22"/>
          <w:szCs w:val="22"/>
        </w:rPr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lineRule="auto" w:line="264"/>
        <w:ind w:hanging="0" w:left="360"/>
        <w:jc w:val="center"/>
        <w:outlineLvl w:val="1"/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cs="Calibri" w:ascii="Calibri" w:hAnsi="Calibri"/>
          <w:b/>
          <w:bCs/>
          <w:iCs/>
          <w:sz w:val="22"/>
          <w:szCs w:val="22"/>
        </w:rPr>
        <w:t>§ 3</w:t>
      </w:r>
    </w:p>
    <w:p>
      <w:pPr>
        <w:pStyle w:val="Normal"/>
        <w:numPr>
          <w:ilvl w:val="1"/>
          <w:numId w:val="6"/>
        </w:numPr>
        <w:spacing w:lineRule="auto" w:line="264"/>
        <w:ind w:hanging="357" w:left="35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Strony ustalaj</w:t>
      </w:r>
      <w:r>
        <w:rPr>
          <w:rFonts w:eastAsia="TimesNewRoman" w:cs="Calibri" w:ascii="Calibri" w:hAnsi="Calibri"/>
          <w:sz w:val="22"/>
          <w:szCs w:val="22"/>
        </w:rPr>
        <w:t>ą</w:t>
      </w:r>
      <w:r>
        <w:rPr>
          <w:rFonts w:cs="Calibri" w:ascii="Calibri" w:hAnsi="Calibri"/>
          <w:sz w:val="22"/>
          <w:szCs w:val="22"/>
        </w:rPr>
        <w:t xml:space="preserve">, </w:t>
      </w:r>
      <w:r>
        <w:rPr>
          <w:rFonts w:eastAsia="TimesNewRoman" w:cs="Calibri" w:ascii="Calibri" w:hAnsi="Calibri"/>
          <w:sz w:val="22"/>
          <w:szCs w:val="22"/>
        </w:rPr>
        <w:t>ż</w:t>
      </w:r>
      <w:r>
        <w:rPr>
          <w:rFonts w:cs="Calibri" w:ascii="Calibri" w:hAnsi="Calibri"/>
          <w:sz w:val="22"/>
          <w:szCs w:val="22"/>
        </w:rPr>
        <w:t>e czynno</w:t>
      </w:r>
      <w:r>
        <w:rPr>
          <w:rFonts w:eastAsia="TimesNewRoman" w:cs="Calibri" w:ascii="Calibri" w:hAnsi="Calibri"/>
          <w:sz w:val="22"/>
          <w:szCs w:val="22"/>
        </w:rPr>
        <w:t>ś</w:t>
      </w:r>
      <w:r>
        <w:rPr>
          <w:rFonts w:cs="Calibri" w:ascii="Calibri" w:hAnsi="Calibri"/>
          <w:sz w:val="22"/>
          <w:szCs w:val="22"/>
        </w:rPr>
        <w:t>ci, o których mowa w § 1 ust. 1,  będą</w:t>
      </w:r>
      <w:r>
        <w:rPr>
          <w:rFonts w:cs="Calibri" w:ascii="Calibri" w:hAnsi="Calibri"/>
          <w:i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>świadczone w  pomieszczeniach WOES, telefonicznie, poczt</w:t>
      </w:r>
      <w:r>
        <w:rPr>
          <w:rFonts w:eastAsia="TimesNewRoman" w:cs="Calibri" w:ascii="Calibri" w:hAnsi="Calibri"/>
          <w:sz w:val="22"/>
          <w:szCs w:val="22"/>
        </w:rPr>
        <w:t xml:space="preserve">ą </w:t>
      </w:r>
      <w:r>
        <w:rPr>
          <w:rFonts w:cs="Calibri" w:ascii="Calibri" w:hAnsi="Calibri"/>
          <w:sz w:val="22"/>
          <w:szCs w:val="22"/>
        </w:rPr>
        <w:t>elektroniczn</w:t>
      </w:r>
      <w:r>
        <w:rPr>
          <w:rFonts w:eastAsia="TimesNewRoman" w:cs="Calibri" w:ascii="Calibri" w:hAnsi="Calibri"/>
          <w:sz w:val="22"/>
          <w:szCs w:val="22"/>
        </w:rPr>
        <w:t xml:space="preserve">ą, przez inne kanały komunikacji zdalnej (np. zoom) </w:t>
      </w:r>
      <w:r>
        <w:rPr>
          <w:rFonts w:cs="Calibri" w:ascii="Calibri" w:hAnsi="Calibri"/>
          <w:sz w:val="22"/>
          <w:szCs w:val="22"/>
        </w:rPr>
        <w:t xml:space="preserve">lub </w:t>
        <w:br/>
        <w:t>w siedzibie PES</w:t>
      </w:r>
      <w:r>
        <w:rPr>
          <w:rFonts w:cs="Calibri" w:ascii="Calibri" w:hAnsi="Calibri"/>
          <w:i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>lub podmiotów bezpośrednio świadczących usługi, o których mowa w § 1 ust. 5.</w:t>
      </w:r>
    </w:p>
    <w:p>
      <w:pPr>
        <w:pStyle w:val="Normal"/>
        <w:numPr>
          <w:ilvl w:val="1"/>
          <w:numId w:val="6"/>
        </w:numPr>
        <w:spacing w:lineRule="auto" w:line="264"/>
        <w:ind w:hanging="357" w:left="35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Strony ustalaj</w:t>
      </w:r>
      <w:r>
        <w:rPr>
          <w:rFonts w:eastAsia="TimesNewRoman" w:cs="Calibri" w:ascii="Calibri" w:hAnsi="Calibri"/>
          <w:sz w:val="22"/>
          <w:szCs w:val="22"/>
        </w:rPr>
        <w:t>ą</w:t>
      </w:r>
      <w:r>
        <w:rPr>
          <w:rFonts w:cs="Calibri" w:ascii="Calibri" w:hAnsi="Calibri"/>
          <w:sz w:val="22"/>
          <w:szCs w:val="22"/>
        </w:rPr>
        <w:t xml:space="preserve">, </w:t>
      </w:r>
      <w:r>
        <w:rPr>
          <w:rFonts w:eastAsia="TimesNewRoman" w:cs="Calibri" w:ascii="Calibri" w:hAnsi="Calibri"/>
          <w:sz w:val="22"/>
          <w:szCs w:val="22"/>
        </w:rPr>
        <w:t>ż</w:t>
      </w:r>
      <w:r>
        <w:rPr>
          <w:rFonts w:cs="Calibri" w:ascii="Calibri" w:hAnsi="Calibri"/>
          <w:sz w:val="22"/>
          <w:szCs w:val="22"/>
        </w:rPr>
        <w:t xml:space="preserve">e potwierdzeniem rzetelnego wykonania usług dla PES będą protokoły odbioru usług z datą odbioru przez PES. </w:t>
      </w:r>
    </w:p>
    <w:p>
      <w:pPr>
        <w:pStyle w:val="Normal"/>
        <w:numPr>
          <w:ilvl w:val="1"/>
          <w:numId w:val="6"/>
        </w:numPr>
        <w:spacing w:lineRule="auto" w:line="264"/>
        <w:ind w:hanging="357" w:left="35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PES b</w:t>
      </w:r>
      <w:r>
        <w:rPr>
          <w:rFonts w:eastAsia="TimesNewRoman" w:cs="Calibri" w:ascii="Calibri" w:hAnsi="Calibri"/>
          <w:sz w:val="22"/>
          <w:szCs w:val="22"/>
        </w:rPr>
        <w:t>ę</w:t>
      </w:r>
      <w:r>
        <w:rPr>
          <w:rFonts w:cs="Calibri" w:ascii="Calibri" w:hAnsi="Calibri"/>
          <w:sz w:val="22"/>
          <w:szCs w:val="22"/>
        </w:rPr>
        <w:t>dzie formułował swoje pytania i przedstawiał problemy bezpo</w:t>
      </w:r>
      <w:r>
        <w:rPr>
          <w:rFonts w:eastAsia="TimesNewRoman" w:cs="Calibri" w:ascii="Calibri" w:hAnsi="Calibri"/>
          <w:sz w:val="22"/>
          <w:szCs w:val="22"/>
        </w:rPr>
        <w:t>ś</w:t>
      </w:r>
      <w:r>
        <w:rPr>
          <w:rFonts w:cs="Calibri" w:ascii="Calibri" w:hAnsi="Calibri"/>
          <w:sz w:val="22"/>
          <w:szCs w:val="22"/>
        </w:rPr>
        <w:t>rednio WOES w czasie pobytu w pomieszczeniach WOES lub telefonicznie, faksem, poczt</w:t>
      </w:r>
      <w:r>
        <w:rPr>
          <w:rFonts w:eastAsia="TimesNewRoman" w:cs="Calibri" w:ascii="Calibri" w:hAnsi="Calibri"/>
          <w:sz w:val="22"/>
          <w:szCs w:val="22"/>
        </w:rPr>
        <w:t xml:space="preserve">ą </w:t>
      </w:r>
      <w:r>
        <w:rPr>
          <w:rFonts w:cs="Calibri" w:ascii="Calibri" w:hAnsi="Calibri"/>
          <w:sz w:val="22"/>
          <w:szCs w:val="22"/>
        </w:rPr>
        <w:t>elektroniczn</w:t>
      </w:r>
      <w:r>
        <w:rPr>
          <w:rFonts w:eastAsia="TimesNewRoman" w:cs="Calibri" w:ascii="Calibri" w:hAnsi="Calibri"/>
          <w:sz w:val="22"/>
          <w:szCs w:val="22"/>
        </w:rPr>
        <w:t>ą</w:t>
      </w:r>
      <w:r>
        <w:rPr>
          <w:rFonts w:cs="Calibri" w:ascii="Calibri" w:hAnsi="Calibri"/>
          <w:sz w:val="22"/>
          <w:szCs w:val="22"/>
        </w:rPr>
        <w:t>.</w:t>
      </w:r>
    </w:p>
    <w:p>
      <w:pPr>
        <w:pStyle w:val="Normal"/>
        <w:numPr>
          <w:ilvl w:val="1"/>
          <w:numId w:val="6"/>
        </w:numPr>
        <w:spacing w:lineRule="auto" w:line="264"/>
        <w:ind w:hanging="357" w:left="35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WOES każdorazowo wyznaczy osobę, do której nale</w:t>
      </w:r>
      <w:r>
        <w:rPr>
          <w:rFonts w:eastAsia="TimesNewRoman" w:cs="Calibri" w:ascii="Calibri" w:hAnsi="Calibri"/>
          <w:sz w:val="22"/>
          <w:szCs w:val="22"/>
        </w:rPr>
        <w:t>ż</w:t>
      </w:r>
      <w:r>
        <w:rPr>
          <w:rFonts w:cs="Calibri" w:ascii="Calibri" w:hAnsi="Calibri"/>
          <w:sz w:val="22"/>
          <w:szCs w:val="22"/>
        </w:rPr>
        <w:t>y si</w:t>
      </w:r>
      <w:r>
        <w:rPr>
          <w:rFonts w:eastAsia="TimesNewRoman" w:cs="Calibri" w:ascii="Calibri" w:hAnsi="Calibri"/>
          <w:sz w:val="22"/>
          <w:szCs w:val="22"/>
        </w:rPr>
        <w:t xml:space="preserve">ę </w:t>
      </w:r>
      <w:r>
        <w:rPr>
          <w:rFonts w:cs="Calibri" w:ascii="Calibri" w:hAnsi="Calibri"/>
          <w:sz w:val="22"/>
          <w:szCs w:val="22"/>
        </w:rPr>
        <w:t>zwraca</w:t>
      </w:r>
      <w:r>
        <w:rPr>
          <w:rFonts w:eastAsia="TimesNewRoman" w:cs="Calibri" w:ascii="Calibri" w:hAnsi="Calibri"/>
          <w:sz w:val="22"/>
          <w:szCs w:val="22"/>
        </w:rPr>
        <w:t xml:space="preserve">ć </w:t>
      </w:r>
      <w:r>
        <w:rPr>
          <w:rFonts w:cs="Calibri" w:ascii="Calibri" w:hAnsi="Calibri"/>
          <w:sz w:val="22"/>
          <w:szCs w:val="22"/>
        </w:rPr>
        <w:t>w sprawach obj</w:t>
      </w:r>
      <w:r>
        <w:rPr>
          <w:rFonts w:eastAsia="TimesNewRoman" w:cs="Calibri" w:ascii="Calibri" w:hAnsi="Calibri"/>
          <w:sz w:val="22"/>
          <w:szCs w:val="22"/>
        </w:rPr>
        <w:t>ę</w:t>
      </w:r>
      <w:r>
        <w:rPr>
          <w:rFonts w:cs="Calibri" w:ascii="Calibri" w:hAnsi="Calibri"/>
          <w:sz w:val="22"/>
          <w:szCs w:val="22"/>
        </w:rPr>
        <w:t>tych przedmiotem umowy.</w:t>
      </w:r>
    </w:p>
    <w:p>
      <w:pPr>
        <w:pStyle w:val="Normal"/>
        <w:numPr>
          <w:ilvl w:val="1"/>
          <w:numId w:val="6"/>
        </w:numPr>
        <w:spacing w:lineRule="auto" w:line="264"/>
        <w:ind w:hanging="357" w:left="35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PES zobowi</w:t>
      </w:r>
      <w:r>
        <w:rPr>
          <w:rFonts w:eastAsia="TimesNewRoman" w:cs="Calibri" w:ascii="Calibri" w:hAnsi="Calibri"/>
          <w:sz w:val="22"/>
          <w:szCs w:val="22"/>
        </w:rPr>
        <w:t>ą</w:t>
      </w:r>
      <w:r>
        <w:rPr>
          <w:rFonts w:cs="Calibri" w:ascii="Calibri" w:hAnsi="Calibri"/>
          <w:sz w:val="22"/>
          <w:szCs w:val="22"/>
        </w:rPr>
        <w:t>zuje si</w:t>
      </w:r>
      <w:r>
        <w:rPr>
          <w:rFonts w:eastAsia="TimesNewRoman" w:cs="Calibri" w:ascii="Calibri" w:hAnsi="Calibri"/>
          <w:sz w:val="22"/>
          <w:szCs w:val="22"/>
        </w:rPr>
        <w:t xml:space="preserve">ę </w:t>
      </w:r>
      <w:r>
        <w:rPr>
          <w:rFonts w:cs="Calibri" w:ascii="Calibri" w:hAnsi="Calibri"/>
          <w:sz w:val="22"/>
          <w:szCs w:val="22"/>
        </w:rPr>
        <w:t>do przekazywania WOES informacji i dokumentów niezb</w:t>
      </w:r>
      <w:r>
        <w:rPr>
          <w:rFonts w:eastAsia="TimesNewRoman" w:cs="Calibri" w:ascii="Calibri" w:hAnsi="Calibri"/>
          <w:sz w:val="22"/>
          <w:szCs w:val="22"/>
        </w:rPr>
        <w:t>ę</w:t>
      </w:r>
      <w:r>
        <w:rPr>
          <w:rFonts w:cs="Calibri" w:ascii="Calibri" w:hAnsi="Calibri"/>
          <w:sz w:val="22"/>
          <w:szCs w:val="22"/>
        </w:rPr>
        <w:t xml:space="preserve">dnych </w:t>
        <w:br/>
        <w:t xml:space="preserve">dla prawidłowego </w:t>
      </w:r>
      <w:r>
        <w:rPr>
          <w:rFonts w:eastAsia="TimesNewRoman" w:cs="Calibri" w:ascii="Calibri" w:hAnsi="Calibri"/>
          <w:sz w:val="22"/>
          <w:szCs w:val="22"/>
        </w:rPr>
        <w:t>ś</w:t>
      </w:r>
      <w:r>
        <w:rPr>
          <w:rFonts w:cs="Calibri" w:ascii="Calibri" w:hAnsi="Calibri"/>
          <w:sz w:val="22"/>
          <w:szCs w:val="22"/>
        </w:rPr>
        <w:t>wiadczenia usług.</w:t>
      </w:r>
    </w:p>
    <w:p>
      <w:pPr>
        <w:pStyle w:val="Normal"/>
        <w:spacing w:lineRule="auto" w:line="264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cs="Calibri" w:ascii="Calibri" w:hAnsi="Calibri"/>
          <w:b/>
          <w:bCs/>
          <w:color w:val="000000"/>
          <w:sz w:val="22"/>
          <w:szCs w:val="22"/>
        </w:rPr>
      </w:r>
    </w:p>
    <w:p>
      <w:pPr>
        <w:pStyle w:val="Normal"/>
        <w:spacing w:lineRule="auto" w:line="264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cs="Calibri" w:ascii="Calibri" w:hAnsi="Calibri"/>
          <w:b/>
          <w:bCs/>
          <w:color w:val="000000"/>
          <w:sz w:val="22"/>
          <w:szCs w:val="22"/>
        </w:rPr>
        <w:t>§ 4</w:t>
      </w:r>
    </w:p>
    <w:p>
      <w:pPr>
        <w:pStyle w:val="Normal"/>
        <w:numPr>
          <w:ilvl w:val="0"/>
          <w:numId w:val="2"/>
        </w:numPr>
        <w:spacing w:lineRule="auto" w:line="264"/>
        <w:ind w:hanging="357" w:left="35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  <w:t>Zgodnie z wymogami WOES wynikającymi z realizacji Projektu, o którym mowa w § 1 ust. 1, PES podlega procesowi monitoringu, maj</w:t>
      </w:r>
      <w:r>
        <w:rPr>
          <w:rFonts w:eastAsia="TTE1FAFB20t00" w:cs="Calibri" w:ascii="Calibri" w:hAnsi="Calibri"/>
          <w:color w:val="000000"/>
          <w:sz w:val="22"/>
          <w:szCs w:val="22"/>
        </w:rPr>
        <w:t>ą</w:t>
      </w:r>
      <w:r>
        <w:rPr>
          <w:rFonts w:cs="Calibri" w:ascii="Calibri" w:hAnsi="Calibri"/>
          <w:color w:val="000000"/>
          <w:sz w:val="22"/>
          <w:szCs w:val="22"/>
        </w:rPr>
        <w:t>cemu na celu ocen</w:t>
      </w:r>
      <w:r>
        <w:rPr>
          <w:rFonts w:eastAsia="TTE1FAFB20t00" w:cs="Calibri" w:ascii="Calibri" w:hAnsi="Calibri"/>
          <w:color w:val="000000"/>
          <w:sz w:val="22"/>
          <w:szCs w:val="22"/>
        </w:rPr>
        <w:t xml:space="preserve">ę </w:t>
      </w:r>
      <w:r>
        <w:rPr>
          <w:rFonts w:cs="Calibri" w:ascii="Calibri" w:hAnsi="Calibri"/>
          <w:color w:val="000000"/>
          <w:sz w:val="22"/>
          <w:szCs w:val="22"/>
        </w:rPr>
        <w:t>skuteczno</w:t>
      </w:r>
      <w:r>
        <w:rPr>
          <w:rFonts w:eastAsia="TTE1FAFB20t00" w:cs="Calibri" w:ascii="Calibri" w:hAnsi="Calibri"/>
          <w:color w:val="000000"/>
          <w:sz w:val="22"/>
          <w:szCs w:val="22"/>
        </w:rPr>
        <w:t>ś</w:t>
      </w:r>
      <w:r>
        <w:rPr>
          <w:rFonts w:cs="Calibri" w:ascii="Calibri" w:hAnsi="Calibri"/>
          <w:color w:val="000000"/>
          <w:sz w:val="22"/>
          <w:szCs w:val="22"/>
        </w:rPr>
        <w:t>ci działa</w:t>
      </w:r>
      <w:r>
        <w:rPr>
          <w:rFonts w:eastAsia="TTE1FAFB20t00" w:cs="Calibri" w:ascii="Calibri" w:hAnsi="Calibri"/>
          <w:color w:val="000000"/>
          <w:sz w:val="22"/>
          <w:szCs w:val="22"/>
        </w:rPr>
        <w:t xml:space="preserve">ń </w:t>
      </w:r>
      <w:r>
        <w:rPr>
          <w:rFonts w:cs="Calibri" w:ascii="Calibri" w:hAnsi="Calibri"/>
          <w:color w:val="000000"/>
          <w:sz w:val="22"/>
          <w:szCs w:val="22"/>
        </w:rPr>
        <w:t>podj</w:t>
      </w:r>
      <w:r>
        <w:rPr>
          <w:rFonts w:eastAsia="TTE1FAFB20t00" w:cs="Calibri" w:ascii="Calibri" w:hAnsi="Calibri"/>
          <w:color w:val="000000"/>
          <w:sz w:val="22"/>
          <w:szCs w:val="22"/>
        </w:rPr>
        <w:t>ę</w:t>
      </w:r>
      <w:r>
        <w:rPr>
          <w:rFonts w:cs="Calibri" w:ascii="Calibri" w:hAnsi="Calibri"/>
          <w:color w:val="000000"/>
          <w:sz w:val="22"/>
          <w:szCs w:val="22"/>
        </w:rPr>
        <w:t>tych w ramach Projektu.</w:t>
      </w:r>
    </w:p>
    <w:p>
      <w:pPr>
        <w:pStyle w:val="Normal"/>
        <w:numPr>
          <w:ilvl w:val="0"/>
          <w:numId w:val="2"/>
        </w:numPr>
        <w:spacing w:lineRule="auto" w:line="264"/>
        <w:ind w:hanging="357" w:left="35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  <w:t>W celu przeprowadzenia procesu monitoringu i oceny działań podejmowanych w ramach Projektu</w:t>
      </w:r>
      <w:r>
        <w:rPr>
          <w:rFonts w:eastAsia="TTE1FAFB20t00" w:cs="Calibri" w:ascii="Calibri" w:hAnsi="Calibri"/>
          <w:color w:val="000000"/>
          <w:sz w:val="22"/>
          <w:szCs w:val="22"/>
        </w:rPr>
        <w:t xml:space="preserve">, PES, </w:t>
      </w:r>
      <w:r>
        <w:rPr>
          <w:rFonts w:cs="Calibri" w:ascii="Calibri" w:hAnsi="Calibri"/>
          <w:color w:val="000000"/>
          <w:sz w:val="22"/>
          <w:szCs w:val="22"/>
        </w:rPr>
        <w:t>jego członkowie i pracownicy zobowi</w:t>
      </w:r>
      <w:r>
        <w:rPr>
          <w:rFonts w:eastAsia="TTE1FAFB20t00" w:cs="Calibri" w:ascii="Calibri" w:hAnsi="Calibri"/>
          <w:color w:val="000000"/>
          <w:sz w:val="22"/>
          <w:szCs w:val="22"/>
        </w:rPr>
        <w:t>ą</w:t>
      </w:r>
      <w:r>
        <w:rPr>
          <w:rFonts w:cs="Calibri" w:ascii="Calibri" w:hAnsi="Calibri"/>
          <w:color w:val="000000"/>
          <w:sz w:val="22"/>
          <w:szCs w:val="22"/>
        </w:rPr>
        <w:t>zani są do udzielania informacji na temat rezultatów uczestnictwa w Projekcie, w okresie do 12 miesi</w:t>
      </w:r>
      <w:r>
        <w:rPr>
          <w:rFonts w:eastAsia="TTE1FAFB20t00" w:cs="Calibri" w:ascii="Calibri" w:hAnsi="Calibri"/>
          <w:color w:val="000000"/>
          <w:sz w:val="22"/>
          <w:szCs w:val="22"/>
        </w:rPr>
        <w:t>ę</w:t>
      </w:r>
      <w:r>
        <w:rPr>
          <w:rFonts w:cs="Calibri" w:ascii="Calibri" w:hAnsi="Calibri"/>
          <w:color w:val="000000"/>
          <w:sz w:val="22"/>
          <w:szCs w:val="22"/>
        </w:rPr>
        <w:t>cy po dniu zako</w:t>
      </w:r>
      <w:r>
        <w:rPr>
          <w:rFonts w:eastAsia="TTE1FAFB20t00" w:cs="Calibri" w:ascii="Calibri" w:hAnsi="Calibri"/>
          <w:color w:val="000000"/>
          <w:sz w:val="22"/>
          <w:szCs w:val="22"/>
        </w:rPr>
        <w:t>ń</w:t>
      </w:r>
      <w:r>
        <w:rPr>
          <w:rFonts w:cs="Calibri" w:ascii="Calibri" w:hAnsi="Calibri"/>
          <w:color w:val="000000"/>
          <w:sz w:val="22"/>
          <w:szCs w:val="22"/>
        </w:rPr>
        <w:t>czenia udziału w Projekcie.</w:t>
      </w:r>
    </w:p>
    <w:p>
      <w:pPr>
        <w:pStyle w:val="Normal"/>
        <w:spacing w:lineRule="auto" w:line="264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cs="Calibri" w:ascii="Calibri" w:hAnsi="Calibri"/>
          <w:b/>
          <w:bCs/>
          <w:color w:val="000000"/>
          <w:sz w:val="22"/>
          <w:szCs w:val="22"/>
        </w:rPr>
      </w:r>
    </w:p>
    <w:p>
      <w:pPr>
        <w:pStyle w:val="Normal"/>
        <w:spacing w:lineRule="auto" w:line="26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</w:r>
    </w:p>
    <w:p>
      <w:pPr>
        <w:pStyle w:val="Normal"/>
        <w:spacing w:lineRule="auto" w:line="264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  <w:t>§ 5</w:t>
      </w:r>
    </w:p>
    <w:p>
      <w:pPr>
        <w:pStyle w:val="Normal"/>
        <w:jc w:val="center"/>
        <w:rPr>
          <w:rFonts w:ascii="Calibri" w:hAnsi="Calibri" w:eastAsia="Calibri" w:cs="Calibri" w:eastAsiaTheme="minorHAnsi"/>
          <w:color w:val="000000"/>
          <w:sz w:val="22"/>
          <w:szCs w:val="22"/>
          <w:lang w:eastAsia="en-US"/>
        </w:rPr>
      </w:pPr>
      <w:r>
        <w:rPr>
          <w:rFonts w:eastAsia="Calibri" w:cs="Calibri" w:ascii="Calibri" w:hAnsi="Calibri" w:eastAsiaTheme="minorHAnsi"/>
          <w:b/>
          <w:bCs/>
          <w:color w:val="000000"/>
          <w:sz w:val="22"/>
          <w:szCs w:val="22"/>
          <w:lang w:eastAsia="en-US"/>
        </w:rPr>
        <w:t>Informacja dotycząca przetwarzania danych osobowych dla wszystkich osób zaangażowanych w projekty realizowane w ramach FEW.</w:t>
      </w:r>
    </w:p>
    <w:p>
      <w:pPr>
        <w:pStyle w:val="ListParagraph"/>
        <w:numPr>
          <w:ilvl w:val="1"/>
          <w:numId w:val="9"/>
        </w:numPr>
        <w:tabs>
          <w:tab w:val="clear" w:pos="708"/>
          <w:tab w:val="left" w:pos="567" w:leader="none"/>
        </w:tabs>
        <w:spacing w:before="0" w:after="32"/>
        <w:ind w:hanging="360" w:left="567"/>
        <w:contextualSpacing/>
        <w:jc w:val="both"/>
        <w:rPr>
          <w:rFonts w:ascii="Calibri" w:hAnsi="Calibri" w:eastAsia="Calibri" w:cs="Calibri" w:eastAsiaTheme="minorHAnsi"/>
          <w:color w:val="000000"/>
          <w:sz w:val="22"/>
          <w:szCs w:val="22"/>
          <w:lang w:eastAsia="en-US"/>
        </w:rPr>
      </w:pPr>
      <w:r>
        <w:rPr>
          <w:rFonts w:eastAsia="Calibri" w:cs="Calibri" w:ascii="Calibri" w:hAnsi="Calibri" w:eastAsiaTheme="minorHAnsi"/>
          <w:color w:val="000000"/>
          <w:sz w:val="22"/>
          <w:szCs w:val="22"/>
          <w:lang w:eastAsia="en-US"/>
        </w:rPr>
        <w:t xml:space="preserve">Administratorem danych osobowych jest Województwo Wielkopolskie z siedzibą Urzędu Marszałkowskiego Województwa Wielkopolskiego w Poznaniu przy al. Niepodległości 34, 61-714 Poznań, e-mail: </w:t>
      </w:r>
      <w:r>
        <w:rPr>
          <w:rFonts w:eastAsia="Calibri" w:cs="Calibri" w:ascii="Calibri" w:hAnsi="Calibri" w:eastAsiaTheme="minorHAnsi"/>
          <w:color w:val="0462C1"/>
          <w:sz w:val="22"/>
          <w:szCs w:val="22"/>
          <w:lang w:eastAsia="en-US"/>
        </w:rPr>
        <w:t>kancelaria@umww.pl</w:t>
      </w:r>
      <w:r>
        <w:rPr>
          <w:rFonts w:eastAsia="Calibri" w:cs="Calibri" w:ascii="Calibri" w:hAnsi="Calibri" w:eastAsiaTheme="minorHAnsi"/>
          <w:color w:val="000000"/>
          <w:sz w:val="22"/>
          <w:szCs w:val="22"/>
          <w:lang w:eastAsia="en-US"/>
        </w:rPr>
        <w:t xml:space="preserve">, fax 61 626 69 69, adres skrytki urzędu na platformie ePUAP: /umarszwlkp/SkrytkaESP. </w:t>
      </w:r>
    </w:p>
    <w:p>
      <w:pPr>
        <w:pStyle w:val="ListParagraph"/>
        <w:numPr>
          <w:ilvl w:val="1"/>
          <w:numId w:val="9"/>
        </w:numPr>
        <w:tabs>
          <w:tab w:val="clear" w:pos="708"/>
          <w:tab w:val="left" w:pos="567" w:leader="none"/>
        </w:tabs>
        <w:spacing w:before="0" w:after="32"/>
        <w:ind w:hanging="360" w:left="567"/>
        <w:contextualSpacing/>
        <w:jc w:val="both"/>
        <w:rPr>
          <w:rFonts w:ascii="Calibri" w:hAnsi="Calibri" w:eastAsia="Calibri" w:cs="Calibri" w:eastAsiaTheme="minorHAnsi"/>
          <w:color w:val="000000"/>
          <w:sz w:val="22"/>
          <w:szCs w:val="22"/>
          <w:lang w:eastAsia="en-US"/>
        </w:rPr>
      </w:pPr>
      <w:r>
        <w:rPr>
          <w:rFonts w:eastAsia="Calibri" w:cs="Calibri" w:ascii="Calibri" w:hAnsi="Calibri" w:eastAsiaTheme="minorHAnsi"/>
          <w:color w:val="000000"/>
          <w:sz w:val="22"/>
          <w:szCs w:val="22"/>
          <w:lang w:eastAsia="en-US"/>
        </w:rPr>
        <w:t xml:space="preserve">Państwa dane osobowe są przetwarzane w celu aplikowania o dofinansowanie i realizacji projektów i ich rozliczenia, w szczególności potwierdzenia kwalifikowalności wydatków, udzielenia wsparcia, monitoringu, ewaluacji, kontroli, audytu i sprawozdawczości oraz działań informacyjno-promocyjnych w ramach Programu Fundusze Europejskie dla Wielkopolski 2021-2027 (dalej FEW), a także w celach archiwizacyjnych. </w:t>
      </w:r>
    </w:p>
    <w:p>
      <w:pPr>
        <w:pStyle w:val="ListParagraph"/>
        <w:numPr>
          <w:ilvl w:val="1"/>
          <w:numId w:val="9"/>
        </w:numPr>
        <w:tabs>
          <w:tab w:val="clear" w:pos="708"/>
          <w:tab w:val="left" w:pos="567" w:leader="none"/>
        </w:tabs>
        <w:spacing w:before="0" w:after="32"/>
        <w:ind w:hanging="360" w:left="567"/>
        <w:contextualSpacing/>
        <w:jc w:val="both"/>
        <w:rPr>
          <w:rFonts w:ascii="Calibri" w:hAnsi="Calibri" w:eastAsia="Calibri" w:cs="Calibri" w:eastAsiaTheme="minorHAnsi"/>
          <w:color w:val="000000"/>
          <w:sz w:val="22"/>
          <w:szCs w:val="22"/>
          <w:lang w:eastAsia="en-US"/>
        </w:rPr>
      </w:pPr>
      <w:r>
        <w:rPr>
          <w:rFonts w:eastAsia="Calibri" w:cs="Calibri" w:ascii="Calibri" w:hAnsi="Calibri" w:eastAsiaTheme="minorHAnsi"/>
          <w:color w:val="000000"/>
          <w:sz w:val="22"/>
          <w:szCs w:val="22"/>
          <w:lang w:eastAsia="en-US"/>
        </w:rPr>
        <w:t>Państwa dane osobowe przetwarzamy w związku z wypełnieniem obowiązku prawnego ciążącego na administratorze, który wynika z ustawy wdrożeniowej 2021-20271</w:t>
      </w:r>
      <w:r>
        <w:rPr>
          <w:rStyle w:val="FootnoteReference"/>
          <w:rFonts w:eastAsia="Calibri" w:cs="Calibri" w:ascii="Calibri" w:hAnsi="Calibri" w:eastAsiaTheme="minorHAnsi"/>
          <w:color w:val="000000"/>
          <w:sz w:val="22"/>
          <w:szCs w:val="22"/>
          <w:lang w:eastAsia="en-US"/>
        </w:rPr>
        <w:footnoteReference w:id="4"/>
      </w:r>
      <w:r>
        <w:rPr>
          <w:rFonts w:eastAsia="Calibri" w:cs="Calibri" w:ascii="Calibri" w:hAnsi="Calibri" w:eastAsiaTheme="minorHAnsi"/>
          <w:color w:val="000000"/>
          <w:sz w:val="22"/>
          <w:szCs w:val="22"/>
          <w:lang w:eastAsia="en-US"/>
        </w:rPr>
        <w:t>, rozporządzeń PEiR UE 2021/1060, 2021/1056, 2021/1057</w:t>
      </w:r>
      <w:r>
        <w:rPr>
          <w:rStyle w:val="FootnoteReference"/>
          <w:rFonts w:eastAsia="Calibri" w:cs="Calibri" w:ascii="Calibri" w:hAnsi="Calibri" w:eastAsiaTheme="minorHAnsi"/>
          <w:color w:val="000000"/>
          <w:sz w:val="22"/>
          <w:szCs w:val="22"/>
          <w:lang w:eastAsia="en-US"/>
        </w:rPr>
        <w:footnoteReference w:id="5"/>
      </w:r>
      <w:r>
        <w:rPr>
          <w:rFonts w:eastAsia="Calibri" w:cs="Calibri" w:ascii="Calibri" w:hAnsi="Calibri" w:eastAsiaTheme="minorHAnsi"/>
          <w:color w:val="000000"/>
          <w:sz w:val="22"/>
          <w:szCs w:val="22"/>
          <w:lang w:eastAsia="en-US"/>
        </w:rPr>
        <w:t xml:space="preserve"> i innych powiązanych oraz ustawy o finansach publicznych i ustawy o narodowym zasobie archiwalnym i archiwach. </w:t>
      </w:r>
    </w:p>
    <w:p>
      <w:pPr>
        <w:pStyle w:val="ListParagraph"/>
        <w:numPr>
          <w:ilvl w:val="1"/>
          <w:numId w:val="9"/>
        </w:numPr>
        <w:tabs>
          <w:tab w:val="clear" w:pos="708"/>
          <w:tab w:val="left" w:pos="567" w:leader="none"/>
        </w:tabs>
        <w:spacing w:before="0" w:after="32"/>
        <w:ind w:hanging="360" w:left="567"/>
        <w:contextualSpacing/>
        <w:jc w:val="both"/>
        <w:rPr>
          <w:rFonts w:ascii="Calibri" w:hAnsi="Calibri" w:eastAsia="Calibri" w:cs="Calibri" w:eastAsiaTheme="minorHAnsi"/>
          <w:color w:val="000000"/>
          <w:sz w:val="22"/>
          <w:szCs w:val="22"/>
          <w:lang w:eastAsia="en-US"/>
        </w:rPr>
      </w:pPr>
      <w:r>
        <w:rPr>
          <w:rFonts w:eastAsia="Calibri" w:cs="Calibri" w:ascii="Calibri" w:hAnsi="Calibri" w:eastAsiaTheme="minorHAnsi"/>
          <w:color w:val="000000"/>
          <w:sz w:val="22"/>
          <w:szCs w:val="22"/>
          <w:lang w:eastAsia="en-US"/>
        </w:rPr>
        <w:t xml:space="preserve">W sprawach związanych z przetwarzaniem danych osobowych można kontaktować się z Inspektorem ochrony danych osobowych listownie pod adresem administratora danych, lub elektronicznie poprzez skrytkę ePUAP: /umarszwlkp/SkrytkaESP lub e-mail: </w:t>
      </w:r>
      <w:hyperlink r:id="rId3">
        <w:r>
          <w:rPr>
            <w:rStyle w:val="Hyperlink"/>
            <w:rFonts w:eastAsia="Calibri" w:cs="Calibri" w:ascii="Calibri" w:hAnsi="Calibri" w:eastAsiaTheme="minorHAnsi"/>
            <w:sz w:val="22"/>
            <w:szCs w:val="22"/>
          </w:rPr>
          <w:t>inspektor.ochrony@umww.pl</w:t>
        </w:r>
      </w:hyperlink>
      <w:r>
        <w:rPr>
          <w:rFonts w:eastAsia="Calibri" w:cs="Calibri" w:ascii="Calibri" w:hAnsi="Calibri" w:eastAsiaTheme="minorHAnsi"/>
          <w:color w:val="000000"/>
          <w:sz w:val="22"/>
          <w:szCs w:val="22"/>
          <w:lang w:eastAsia="en-US"/>
        </w:rPr>
        <w:t>.</w:t>
      </w:r>
    </w:p>
    <w:p>
      <w:pPr>
        <w:pStyle w:val="ListParagraph"/>
        <w:numPr>
          <w:ilvl w:val="1"/>
          <w:numId w:val="9"/>
        </w:numPr>
        <w:tabs>
          <w:tab w:val="clear" w:pos="708"/>
          <w:tab w:val="left" w:pos="567" w:leader="none"/>
        </w:tabs>
        <w:spacing w:before="0" w:after="32"/>
        <w:ind w:hanging="360" w:left="567"/>
        <w:contextualSpacing/>
        <w:jc w:val="both"/>
        <w:rPr>
          <w:rFonts w:ascii="Calibri" w:hAnsi="Calibri" w:eastAsia="Calibri" w:cs="Calibri" w:eastAsiaTheme="minorHAnsi"/>
          <w:color w:val="000000"/>
          <w:sz w:val="22"/>
          <w:szCs w:val="22"/>
          <w:lang w:eastAsia="en-US"/>
        </w:rPr>
      </w:pPr>
      <w:r>
        <w:rPr>
          <w:rFonts w:eastAsia="Calibri" w:cs="Calibri" w:ascii="Calibri" w:hAnsi="Calibri" w:eastAsiaTheme="minorHAnsi"/>
          <w:color w:val="000000"/>
          <w:sz w:val="22"/>
          <w:szCs w:val="22"/>
          <w:lang w:eastAsia="en-US"/>
        </w:rPr>
        <w:t>Państwa dane osobowe będą przetwarzane do czasu rozliczenia Programu Fundusze Europejskie dla Wielkopolski 2021-2027 oraz upływu okresu archiwizacji dokumentacji związanej z tym programem.</w:t>
      </w:r>
    </w:p>
    <w:p>
      <w:pPr>
        <w:pStyle w:val="ListParagraph"/>
        <w:numPr>
          <w:ilvl w:val="1"/>
          <w:numId w:val="9"/>
        </w:numPr>
        <w:tabs>
          <w:tab w:val="clear" w:pos="708"/>
          <w:tab w:val="left" w:pos="567" w:leader="none"/>
        </w:tabs>
        <w:spacing w:before="0" w:after="32"/>
        <w:ind w:hanging="360" w:left="567"/>
        <w:contextualSpacing/>
        <w:jc w:val="both"/>
        <w:rPr>
          <w:rFonts w:ascii="Calibri" w:hAnsi="Calibri" w:eastAsia="Calibri" w:cs="Calibri" w:eastAsiaTheme="minorHAnsi"/>
          <w:color w:val="000000"/>
          <w:sz w:val="22"/>
          <w:szCs w:val="22"/>
          <w:lang w:eastAsia="en-US"/>
        </w:rPr>
      </w:pPr>
      <w:r>
        <w:rPr>
          <w:rFonts w:eastAsia="Calibri" w:cs="Calibri" w:ascii="Calibri" w:hAnsi="Calibri" w:eastAsiaTheme="minorHAnsi"/>
          <w:color w:val="000000"/>
          <w:sz w:val="22"/>
          <w:szCs w:val="22"/>
          <w:lang w:eastAsia="en-US"/>
        </w:rPr>
        <w:t xml:space="preserve">Podanie danych osobowych obowiązkowych jest warunkiem ustawowym a ich niepodanie skutkuje brakiem możliwości udziału w projekcie. </w:t>
      </w:r>
    </w:p>
    <w:p>
      <w:pPr>
        <w:pStyle w:val="ListParagraph"/>
        <w:numPr>
          <w:ilvl w:val="1"/>
          <w:numId w:val="9"/>
        </w:numPr>
        <w:tabs>
          <w:tab w:val="clear" w:pos="708"/>
          <w:tab w:val="left" w:pos="567" w:leader="none"/>
        </w:tabs>
        <w:spacing w:before="0" w:after="32"/>
        <w:ind w:hanging="360" w:left="567"/>
        <w:contextualSpacing/>
        <w:jc w:val="both"/>
        <w:rPr>
          <w:rFonts w:ascii="Calibri" w:hAnsi="Calibri" w:eastAsia="Calibri" w:cs="Calibri" w:eastAsiaTheme="minorHAnsi"/>
          <w:color w:val="000000"/>
          <w:sz w:val="22"/>
          <w:szCs w:val="22"/>
          <w:lang w:eastAsia="en-US"/>
        </w:rPr>
      </w:pPr>
      <w:r>
        <w:rPr>
          <w:rFonts w:eastAsia="Calibri" w:cs="Calibri" w:ascii="Calibri" w:hAnsi="Calibri" w:eastAsiaTheme="minorHAnsi"/>
          <w:color w:val="000000"/>
          <w:sz w:val="22"/>
          <w:szCs w:val="22"/>
          <w:lang w:eastAsia="en-US"/>
        </w:rPr>
        <w:t xml:space="preserve">Przysługuje Państwu prawo do usunięcia danych osobowych, o ile Państwa dane osobowe są przetwarzane na podstawie wyrażonej zgody, lub wynika to z wymogu prawa, lub gdy dane te są już niepotrzebne do przetwarzania danych. </w:t>
      </w:r>
    </w:p>
    <w:p>
      <w:pPr>
        <w:pStyle w:val="ListParagraph"/>
        <w:numPr>
          <w:ilvl w:val="1"/>
          <w:numId w:val="9"/>
        </w:numPr>
        <w:tabs>
          <w:tab w:val="clear" w:pos="708"/>
          <w:tab w:val="left" w:pos="567" w:leader="none"/>
        </w:tabs>
        <w:spacing w:before="0" w:after="32"/>
        <w:ind w:hanging="360" w:left="567"/>
        <w:contextualSpacing/>
        <w:jc w:val="both"/>
        <w:rPr>
          <w:rFonts w:ascii="Calibri" w:hAnsi="Calibri" w:eastAsia="Calibri" w:cs="Calibri" w:eastAsiaTheme="minorHAnsi"/>
          <w:color w:val="000000"/>
          <w:sz w:val="22"/>
          <w:szCs w:val="22"/>
          <w:lang w:eastAsia="en-US"/>
        </w:rPr>
      </w:pPr>
      <w:r>
        <w:rPr>
          <w:rFonts w:eastAsia="Calibri" w:cs="Calibri" w:ascii="Calibri" w:hAnsi="Calibri" w:eastAsiaTheme="minorHAnsi"/>
          <w:color w:val="000000"/>
          <w:sz w:val="22"/>
          <w:szCs w:val="22"/>
          <w:lang w:eastAsia="en-US"/>
        </w:rPr>
        <w:t xml:space="preserve"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 </w:t>
      </w:r>
    </w:p>
    <w:p>
      <w:pPr>
        <w:pStyle w:val="ListParagraph"/>
        <w:numPr>
          <w:ilvl w:val="1"/>
          <w:numId w:val="9"/>
        </w:numPr>
        <w:tabs>
          <w:tab w:val="clear" w:pos="708"/>
          <w:tab w:val="left" w:pos="567" w:leader="none"/>
        </w:tabs>
        <w:spacing w:before="0" w:after="32"/>
        <w:ind w:hanging="360" w:left="567"/>
        <w:contextualSpacing/>
        <w:jc w:val="both"/>
        <w:rPr>
          <w:rFonts w:ascii="Calibri" w:hAnsi="Calibri" w:eastAsia="Calibri" w:cs="Calibri" w:eastAsiaTheme="minorHAnsi"/>
          <w:color w:val="000000"/>
          <w:sz w:val="22"/>
          <w:szCs w:val="22"/>
          <w:lang w:eastAsia="en-US"/>
        </w:rPr>
      </w:pPr>
      <w:r>
        <w:rPr>
          <w:rFonts w:eastAsia="Calibri" w:cs="Calibri" w:ascii="Calibri" w:hAnsi="Calibri" w:eastAsiaTheme="minorHAnsi"/>
          <w:color w:val="000000"/>
          <w:sz w:val="22"/>
          <w:szCs w:val="22"/>
          <w:lang w:eastAsia="en-US"/>
        </w:rPr>
        <w:t xml:space="preserve">Przysługuje Państwu prawo do przenoszenia danych, o ile Państwa dane osobowe są przetwarzane na podstawie wyrażonej zgody lub są niezbędne do zawarcia umowy oraz gdy dane te są przetwarzane w sposób zautomatyzowany. </w:t>
      </w:r>
    </w:p>
    <w:p>
      <w:pPr>
        <w:pStyle w:val="ListParagraph"/>
        <w:numPr>
          <w:ilvl w:val="1"/>
          <w:numId w:val="9"/>
        </w:numPr>
        <w:tabs>
          <w:tab w:val="clear" w:pos="708"/>
          <w:tab w:val="left" w:pos="567" w:leader="none"/>
        </w:tabs>
        <w:spacing w:before="0" w:after="32"/>
        <w:ind w:hanging="360" w:left="567"/>
        <w:contextualSpacing/>
        <w:jc w:val="both"/>
        <w:rPr>
          <w:rFonts w:ascii="Calibri" w:hAnsi="Calibri" w:eastAsia="Calibri" w:cs="Calibri" w:eastAsiaTheme="minorHAnsi"/>
          <w:color w:val="000000"/>
          <w:sz w:val="22"/>
          <w:szCs w:val="22"/>
          <w:lang w:eastAsia="en-US"/>
        </w:rPr>
      </w:pPr>
      <w:r>
        <w:rPr>
          <w:rFonts w:eastAsia="Calibri" w:cs="Calibri" w:ascii="Calibri" w:hAnsi="Calibri" w:eastAsiaTheme="minorHAnsi"/>
          <w:color w:val="000000"/>
          <w:sz w:val="22"/>
          <w:szCs w:val="22"/>
          <w:lang w:eastAsia="en-US"/>
        </w:rPr>
        <w:t xml:space="preserve">Przysługuje Państwu prawo do dostępu do danych osobowych, ich sprostowania lub ograniczenia przetwarzania. </w:t>
      </w:r>
    </w:p>
    <w:p>
      <w:pPr>
        <w:pStyle w:val="ListParagraph"/>
        <w:numPr>
          <w:ilvl w:val="1"/>
          <w:numId w:val="9"/>
        </w:numPr>
        <w:tabs>
          <w:tab w:val="clear" w:pos="708"/>
          <w:tab w:val="left" w:pos="567" w:leader="none"/>
        </w:tabs>
        <w:spacing w:before="0" w:after="32"/>
        <w:ind w:hanging="360" w:left="567"/>
        <w:contextualSpacing/>
        <w:jc w:val="both"/>
        <w:rPr>
          <w:rFonts w:ascii="Calibri" w:hAnsi="Calibri" w:eastAsia="Calibri" w:cs="Calibri" w:eastAsiaTheme="minorHAnsi"/>
          <w:color w:val="000000"/>
          <w:sz w:val="22"/>
          <w:szCs w:val="22"/>
          <w:lang w:eastAsia="en-US"/>
        </w:rPr>
      </w:pPr>
      <w:r>
        <w:rPr>
          <w:rFonts w:eastAsia="Calibri" w:cs="Calibri" w:ascii="Calibri" w:hAnsi="Calibri" w:eastAsiaTheme="minorHAnsi"/>
          <w:color w:val="000000"/>
          <w:sz w:val="22"/>
          <w:szCs w:val="22"/>
          <w:lang w:eastAsia="en-US"/>
        </w:rPr>
        <w:t xml:space="preserve">Przysługuje Państwu prawo do wniesienia sprzeciwu wobec przetwarzania w związku z Państwa sytuacją szczególną o ile przetwarzanie Państwa danych osobowych jest niezbędne do zrealizowania zadania w interesie publicznym lub sprawowania władzy publicznej. </w:t>
      </w:r>
    </w:p>
    <w:p>
      <w:pPr>
        <w:pStyle w:val="ListParagraph"/>
        <w:numPr>
          <w:ilvl w:val="1"/>
          <w:numId w:val="9"/>
        </w:numPr>
        <w:tabs>
          <w:tab w:val="clear" w:pos="708"/>
          <w:tab w:val="left" w:pos="567" w:leader="none"/>
        </w:tabs>
        <w:spacing w:before="0" w:after="32"/>
        <w:ind w:hanging="360" w:left="567"/>
        <w:contextualSpacing/>
        <w:jc w:val="both"/>
        <w:rPr>
          <w:rFonts w:ascii="Calibri" w:hAnsi="Calibri" w:eastAsia="Calibri" w:cs="Calibri" w:eastAsiaTheme="minorHAnsi"/>
          <w:color w:val="000000"/>
          <w:sz w:val="22"/>
          <w:szCs w:val="22"/>
          <w:lang w:eastAsia="en-US"/>
        </w:rPr>
      </w:pPr>
      <w:r>
        <w:rPr>
          <w:rFonts w:eastAsia="Calibri" w:cs="Calibri" w:ascii="Calibri" w:hAnsi="Calibri" w:eastAsiaTheme="minorHAnsi"/>
          <w:color w:val="000000"/>
          <w:sz w:val="22"/>
          <w:szCs w:val="22"/>
          <w:lang w:eastAsia="en-US"/>
        </w:rPr>
        <w:t xml:space="preserve">Przysługuje Państwu prawo wniesienia skargi do organu nadzorczego tj. Prezesa Urzędu Ochrony Danych Osobowych o ile uważają Państwo, iż przetwarzanie Państwa danych osobowych odbywa się w sposób niezgodny z prawem. </w:t>
      </w:r>
    </w:p>
    <w:p>
      <w:pPr>
        <w:pStyle w:val="Default"/>
        <w:numPr>
          <w:ilvl w:val="1"/>
          <w:numId w:val="9"/>
        </w:numPr>
        <w:tabs>
          <w:tab w:val="clear" w:pos="708"/>
          <w:tab w:val="left" w:pos="567" w:leader="none"/>
        </w:tabs>
        <w:spacing w:before="0" w:after="32"/>
        <w:ind w:hanging="360" w:left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Państwa dane osobowe będą ujawniane: </w:t>
      </w:r>
    </w:p>
    <w:p>
      <w:pPr>
        <w:pStyle w:val="Default"/>
        <w:numPr>
          <w:ilvl w:val="2"/>
          <w:numId w:val="9"/>
        </w:numPr>
        <w:spacing w:before="0" w:after="32"/>
        <w:ind w:hanging="360" w:left="993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podmiotom świadczącym usługi na rzecz Województwa Wielkopolskiego w zakresie serwisu i wsparcia systemów informatycznych, utylizacji dokumentacji niearchiwalnej, przekazywania przesyłek pocztowych, lub podmiotom dokonującym badań, kontroli, ewaluacji na zlecenie Województwa Wielkopolskiego w związku z realizacją programu Fundusze Europejskie dla Wielkopolski na lata 2021-2027; </w:t>
      </w:r>
    </w:p>
    <w:p>
      <w:pPr>
        <w:pStyle w:val="Default"/>
        <w:numPr>
          <w:ilvl w:val="2"/>
          <w:numId w:val="9"/>
        </w:numPr>
        <w:spacing w:before="0" w:after="32"/>
        <w:ind w:hanging="360" w:left="993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ministrowi właściwemu do spraw rozwoju regionalnego, który wykonuje zadania państwa członkowskiego, ministrowi właściwemu do spraw finansów publicznych, wspólnemu sekretariatowi, koordynatorom programów Interreg, kontrolerom krajowym, instytucjom pośredniczącym, instytucjom wdrażającym, instytucjom pośredniczącym o ile niezbędne to będzie do realizacji ich zadań. </w:t>
      </w:r>
    </w:p>
    <w:p>
      <w:pPr>
        <w:pStyle w:val="Default"/>
        <w:numPr>
          <w:ilvl w:val="1"/>
          <w:numId w:val="9"/>
        </w:numPr>
        <w:tabs>
          <w:tab w:val="clear" w:pos="708"/>
          <w:tab w:val="left" w:pos="567" w:leader="none"/>
        </w:tabs>
        <w:spacing w:before="0" w:after="44"/>
        <w:ind w:hanging="360" w:left="567"/>
        <w:jc w:val="both"/>
        <w:rPr>
          <w:sz w:val="22"/>
          <w:szCs w:val="22"/>
        </w:rPr>
      </w:pPr>
      <w:r>
        <w:rPr>
          <w:sz w:val="22"/>
          <w:szCs w:val="22"/>
        </w:rPr>
        <w:t>Państwa dane osobowe nie są przetwarzane w sposób zautomatyzowany w celu podjęcia jakiejkolwiek decyzji oraz profilowania</w:t>
      </w:r>
    </w:p>
    <w:p>
      <w:pPr>
        <w:pStyle w:val="Default"/>
        <w:numPr>
          <w:ilvl w:val="1"/>
          <w:numId w:val="9"/>
        </w:numPr>
        <w:tabs>
          <w:tab w:val="clear" w:pos="708"/>
          <w:tab w:val="left" w:pos="567" w:leader="none"/>
        </w:tabs>
        <w:spacing w:before="0" w:after="44"/>
        <w:ind w:hanging="360"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Państwa dane osobowe nie są przekazywane poza Europejski Obszar Gospodarczy oraz do organizacji międzynarodowych. </w:t>
      </w:r>
    </w:p>
    <w:p>
      <w:pPr>
        <w:pStyle w:val="Default"/>
        <w:numPr>
          <w:ilvl w:val="1"/>
          <w:numId w:val="9"/>
        </w:numPr>
        <w:tabs>
          <w:tab w:val="clear" w:pos="708"/>
          <w:tab w:val="left" w:pos="567" w:leader="none"/>
        </w:tabs>
        <w:spacing w:before="0" w:after="44"/>
        <w:ind w:hanging="360"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Państwa dane osobowe udostępnione zostały przez WOES w zakresie niezbędnym do osiągniecia celów przetwarzania, lecz nie większym niż zakres o którym mowa w art. 87 ustawy wdrożeniowej 2021-2027 lub rozporządzeń PEiR UE 2021/1060, 2021/1056, 2021/1057. </w:t>
      </w:r>
    </w:p>
    <w:p>
      <w:pPr>
        <w:pStyle w:val="Normal"/>
        <w:rPr>
          <w:rFonts w:ascii="Calibri" w:hAnsi="Calibri" w:eastAsia="Calibri" w:cs="Calibri" w:eastAsiaTheme="minorHAnsi"/>
          <w:sz w:val="22"/>
          <w:szCs w:val="22"/>
          <w:lang w:eastAsia="en-US"/>
        </w:rPr>
      </w:pPr>
      <w:r>
        <w:rPr>
          <w:rFonts w:eastAsia="Calibri" w:cs="Calibri" w:eastAsiaTheme="minorHAnsi" w:ascii="Calibri" w:hAnsi="Calibri"/>
          <w:sz w:val="22"/>
          <w:szCs w:val="22"/>
          <w:lang w:eastAsia="en-US"/>
        </w:rPr>
      </w:r>
    </w:p>
    <w:p>
      <w:pPr>
        <w:pStyle w:val="Normal"/>
        <w:spacing w:lineRule="auto" w:line="264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cs="Calibri" w:ascii="Calibri" w:hAnsi="Calibri"/>
          <w:b/>
          <w:bCs/>
          <w:color w:val="000000"/>
          <w:sz w:val="22"/>
          <w:szCs w:val="22"/>
        </w:rPr>
        <w:t>§ 6</w:t>
      </w:r>
    </w:p>
    <w:p>
      <w:pPr>
        <w:pStyle w:val="Normal"/>
        <w:numPr>
          <w:ilvl w:val="0"/>
          <w:numId w:val="3"/>
        </w:numPr>
        <w:spacing w:lineRule="auto" w:line="264"/>
        <w:ind w:hanging="357" w:left="35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  <w:t xml:space="preserve">PES oświadcza, iż w przypadku złożenia niezgodnych z prawdą oświadczeń, będących podstawą świadczenia usług, w szczególności złożenia nieprawdziwych oświadczeń co do wielkości otrzymanej pomocy de minimis, jak również w przypadku, gdy  </w:t>
      </w:r>
      <w:r>
        <w:rPr>
          <w:rFonts w:cs="Calibri" w:ascii="Calibri" w:hAnsi="Calibri"/>
          <w:iCs/>
          <w:color w:val="000000"/>
          <w:sz w:val="22"/>
          <w:szCs w:val="22"/>
        </w:rPr>
        <w:t xml:space="preserve">wartość pomocy de minimis udzielonej PES we wszystkich formach i z różnych źródeł, w tym m.in. ze środków Funduszu Pracy, PFRON, Ośrodków Wsparcia Ekonomii Społecznej, w okresie pełnych 3 lat wstecz na dzień świadczenia usługi oraz udzielonej na podstawie niniejszej umowy przekroczyła równowartość w złotych polskich kwoty 300 000 EUR, PES zobowiązany jest do zwrotu na rzecz WOES kwoty stanowiącej równowartość poniesionych kosztów świadczenia na jego rzecz usług.   </w:t>
      </w:r>
    </w:p>
    <w:p>
      <w:pPr>
        <w:pStyle w:val="Normal"/>
        <w:numPr>
          <w:ilvl w:val="0"/>
          <w:numId w:val="3"/>
        </w:numPr>
        <w:spacing w:lineRule="auto" w:line="264"/>
        <w:ind w:hanging="357" w:left="35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  <w:t>W sprawach nieunormowanych niniejsz</w:t>
      </w:r>
      <w:r>
        <w:rPr>
          <w:rFonts w:eastAsia="TTE1FAFB20t00" w:cs="Calibri" w:ascii="Calibri" w:hAnsi="Calibri"/>
          <w:color w:val="000000"/>
          <w:sz w:val="22"/>
          <w:szCs w:val="22"/>
        </w:rPr>
        <w:t xml:space="preserve">ą </w:t>
      </w:r>
      <w:r>
        <w:rPr>
          <w:rFonts w:cs="Calibri" w:ascii="Calibri" w:hAnsi="Calibri"/>
          <w:color w:val="000000"/>
          <w:sz w:val="22"/>
          <w:szCs w:val="22"/>
        </w:rPr>
        <w:t>umow</w:t>
      </w:r>
      <w:r>
        <w:rPr>
          <w:rFonts w:eastAsia="TTE1FAFB20t00" w:cs="Calibri" w:ascii="Calibri" w:hAnsi="Calibri"/>
          <w:color w:val="000000"/>
          <w:sz w:val="22"/>
          <w:szCs w:val="22"/>
        </w:rPr>
        <w:t xml:space="preserve">ą </w:t>
      </w:r>
      <w:r>
        <w:rPr>
          <w:rFonts w:cs="Calibri" w:ascii="Calibri" w:hAnsi="Calibri"/>
          <w:color w:val="000000"/>
          <w:sz w:val="22"/>
          <w:szCs w:val="22"/>
        </w:rPr>
        <w:t>zastosowanie maj</w:t>
      </w:r>
      <w:r>
        <w:rPr>
          <w:rFonts w:eastAsia="TTE1FAFB20t00" w:cs="Calibri" w:ascii="Calibri" w:hAnsi="Calibri"/>
          <w:color w:val="000000"/>
          <w:sz w:val="22"/>
          <w:szCs w:val="22"/>
        </w:rPr>
        <w:t xml:space="preserve">ą zapisy Regulaminu świadczenia wsparcia przez WOES oraz </w:t>
      </w:r>
      <w:r>
        <w:rPr>
          <w:rFonts w:cs="Calibri" w:ascii="Calibri" w:hAnsi="Calibri"/>
          <w:color w:val="000000"/>
          <w:sz w:val="22"/>
          <w:szCs w:val="22"/>
        </w:rPr>
        <w:t>przepisy Kodeksu cywilnego.</w:t>
      </w:r>
    </w:p>
    <w:p>
      <w:pPr>
        <w:pStyle w:val="Normal"/>
        <w:numPr>
          <w:ilvl w:val="0"/>
          <w:numId w:val="3"/>
        </w:numPr>
        <w:spacing w:lineRule="auto" w:line="264"/>
        <w:ind w:hanging="357" w:left="35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  <w:t>W przypadku powstania sporu na tle wykonania niniejszej umowy, Strony b</w:t>
      </w:r>
      <w:r>
        <w:rPr>
          <w:rFonts w:eastAsia="TTE1FAFB20t00" w:cs="Calibri" w:ascii="Calibri" w:hAnsi="Calibri"/>
          <w:color w:val="000000"/>
          <w:sz w:val="22"/>
          <w:szCs w:val="22"/>
        </w:rPr>
        <w:t>ę</w:t>
      </w:r>
      <w:r>
        <w:rPr>
          <w:rFonts w:cs="Calibri" w:ascii="Calibri" w:hAnsi="Calibri"/>
          <w:color w:val="000000"/>
          <w:sz w:val="22"/>
          <w:szCs w:val="22"/>
        </w:rPr>
        <w:t>d</w:t>
      </w:r>
      <w:r>
        <w:rPr>
          <w:rFonts w:eastAsia="TTE1FAFB20t00" w:cs="Calibri" w:ascii="Calibri" w:hAnsi="Calibri"/>
          <w:color w:val="000000"/>
          <w:sz w:val="22"/>
          <w:szCs w:val="22"/>
        </w:rPr>
        <w:t xml:space="preserve">ą </w:t>
      </w:r>
      <w:r>
        <w:rPr>
          <w:rFonts w:cs="Calibri" w:ascii="Calibri" w:hAnsi="Calibri"/>
          <w:color w:val="000000"/>
          <w:sz w:val="22"/>
          <w:szCs w:val="22"/>
        </w:rPr>
        <w:t>starały si</w:t>
      </w:r>
      <w:r>
        <w:rPr>
          <w:rFonts w:eastAsia="TTE1FAFB20t00" w:cs="Calibri" w:ascii="Calibri" w:hAnsi="Calibri"/>
          <w:color w:val="000000"/>
          <w:sz w:val="22"/>
          <w:szCs w:val="22"/>
        </w:rPr>
        <w:t>ę</w:t>
      </w:r>
      <w:r>
        <w:rPr>
          <w:rFonts w:eastAsia="TTE1FAFB20t00" w:cs="Calibri" w:ascii="Calibri" w:hAnsi="Calibri"/>
          <w:strike/>
          <w:color w:val="000000"/>
          <w:sz w:val="22"/>
          <w:szCs w:val="22"/>
        </w:rPr>
        <w:t xml:space="preserve"> </w:t>
      </w:r>
      <w:r>
        <w:rPr>
          <w:rFonts w:cs="Calibri" w:ascii="Calibri" w:hAnsi="Calibri"/>
          <w:color w:val="000000"/>
          <w:sz w:val="22"/>
          <w:szCs w:val="22"/>
        </w:rPr>
        <w:t>rozstrzygnąć go polubownie, a w przypadku braku porozumienia, wła</w:t>
      </w:r>
      <w:r>
        <w:rPr>
          <w:rFonts w:eastAsia="TTE1FAFB20t00" w:cs="Calibri" w:ascii="Calibri" w:hAnsi="Calibri"/>
          <w:color w:val="000000"/>
          <w:sz w:val="22"/>
          <w:szCs w:val="22"/>
        </w:rPr>
        <w:t>ś</w:t>
      </w:r>
      <w:r>
        <w:rPr>
          <w:rFonts w:cs="Calibri" w:ascii="Calibri" w:hAnsi="Calibri"/>
          <w:color w:val="000000"/>
          <w:sz w:val="22"/>
          <w:szCs w:val="22"/>
        </w:rPr>
        <w:t>ciwym do jego rozstrzygni</w:t>
      </w:r>
      <w:r>
        <w:rPr>
          <w:rFonts w:eastAsia="TTE1FAFB20t00" w:cs="Calibri" w:ascii="Calibri" w:hAnsi="Calibri"/>
          <w:color w:val="000000"/>
          <w:sz w:val="22"/>
          <w:szCs w:val="22"/>
        </w:rPr>
        <w:t>ę</w:t>
      </w:r>
      <w:r>
        <w:rPr>
          <w:rFonts w:cs="Calibri" w:ascii="Calibri" w:hAnsi="Calibri"/>
          <w:color w:val="000000"/>
          <w:sz w:val="22"/>
          <w:szCs w:val="22"/>
        </w:rPr>
        <w:t>cia b</w:t>
      </w:r>
      <w:r>
        <w:rPr>
          <w:rFonts w:eastAsia="TTE1FAFB20t00" w:cs="Calibri" w:ascii="Calibri" w:hAnsi="Calibri"/>
          <w:color w:val="000000"/>
          <w:sz w:val="22"/>
          <w:szCs w:val="22"/>
        </w:rPr>
        <w:t>ę</w:t>
      </w:r>
      <w:r>
        <w:rPr>
          <w:rFonts w:cs="Calibri" w:ascii="Calibri" w:hAnsi="Calibri"/>
          <w:color w:val="000000"/>
          <w:sz w:val="22"/>
          <w:szCs w:val="22"/>
        </w:rPr>
        <w:t>dzie S</w:t>
      </w:r>
      <w:r>
        <w:rPr>
          <w:rFonts w:eastAsia="TTE1FAFB20t00" w:cs="Calibri" w:ascii="Calibri" w:hAnsi="Calibri"/>
          <w:color w:val="000000"/>
          <w:sz w:val="22"/>
          <w:szCs w:val="22"/>
        </w:rPr>
        <w:t>ą</w:t>
      </w:r>
      <w:r>
        <w:rPr>
          <w:rFonts w:cs="Calibri" w:ascii="Calibri" w:hAnsi="Calibri"/>
          <w:color w:val="000000"/>
          <w:sz w:val="22"/>
          <w:szCs w:val="22"/>
        </w:rPr>
        <w:t>d właściwy dla siedziby udzielającego pomocy.</w:t>
      </w:r>
    </w:p>
    <w:p>
      <w:pPr>
        <w:pStyle w:val="Normal"/>
        <w:numPr>
          <w:ilvl w:val="0"/>
          <w:numId w:val="3"/>
        </w:numPr>
        <w:spacing w:lineRule="auto" w:line="264"/>
        <w:ind w:hanging="357" w:left="35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  <w:t>Niniejsza umowa została przygotowana w dwóch jednobrzmi</w:t>
      </w:r>
      <w:r>
        <w:rPr>
          <w:rFonts w:eastAsia="TTE1FAFB20t00" w:cs="Calibri" w:ascii="Calibri" w:hAnsi="Calibri"/>
          <w:color w:val="000000"/>
          <w:sz w:val="22"/>
          <w:szCs w:val="22"/>
        </w:rPr>
        <w:t>ą</w:t>
      </w:r>
      <w:r>
        <w:rPr>
          <w:rFonts w:cs="Calibri" w:ascii="Calibri" w:hAnsi="Calibri"/>
          <w:color w:val="000000"/>
          <w:sz w:val="22"/>
          <w:szCs w:val="22"/>
        </w:rPr>
        <w:t>cych egzemplarzach, po jednym dla ka</w:t>
      </w:r>
      <w:r>
        <w:rPr>
          <w:rFonts w:eastAsia="TTE1FAFB20t00" w:cs="Calibri" w:ascii="Calibri" w:hAnsi="Calibri"/>
          <w:color w:val="000000"/>
          <w:sz w:val="22"/>
          <w:szCs w:val="22"/>
        </w:rPr>
        <w:t>ż</w:t>
      </w:r>
      <w:r>
        <w:rPr>
          <w:rFonts w:cs="Calibri" w:ascii="Calibri" w:hAnsi="Calibri"/>
          <w:color w:val="000000"/>
          <w:sz w:val="22"/>
          <w:szCs w:val="22"/>
        </w:rPr>
        <w:t>dej ze Stron.</w:t>
      </w:r>
    </w:p>
    <w:p>
      <w:pPr>
        <w:pStyle w:val="Normal"/>
        <w:numPr>
          <w:ilvl w:val="0"/>
          <w:numId w:val="0"/>
        </w:numPr>
        <w:spacing w:lineRule="auto" w:line="264"/>
        <w:ind w:hanging="0" w:left="35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</w:r>
    </w:p>
    <w:p>
      <w:pPr>
        <w:pStyle w:val="Normal"/>
        <w:spacing w:lineRule="auto" w:line="264"/>
        <w:rPr>
          <w:rFonts w:ascii="Calibri" w:hAnsi="Calibri" w:cs="Calibri"/>
          <w:b/>
          <w:i/>
          <w:i/>
          <w:sz w:val="22"/>
          <w:szCs w:val="22"/>
        </w:rPr>
      </w:pPr>
      <w:r>
        <w:rPr>
          <w:rFonts w:cs="Calibri" w:ascii="Calibri" w:hAnsi="Calibri"/>
          <w:b/>
          <w:i/>
          <w:sz w:val="22"/>
          <w:szCs w:val="22"/>
        </w:rPr>
      </w:r>
    </w:p>
    <w:p>
      <w:pPr>
        <w:pStyle w:val="Normal"/>
        <w:spacing w:lineRule="auto" w:line="264"/>
        <w:jc w:val="center"/>
        <w:rPr>
          <w:rFonts w:ascii="Calibri" w:hAnsi="Calibri" w:cs="Calibri"/>
          <w:b/>
          <w:i/>
          <w:i/>
          <w:sz w:val="22"/>
          <w:szCs w:val="22"/>
        </w:rPr>
      </w:pPr>
      <w:r>
        <w:rPr>
          <w:rFonts w:cs="Calibri" w:ascii="Calibri" w:hAnsi="Calibri"/>
          <w:b/>
          <w:i/>
          <w:sz w:val="22"/>
          <w:szCs w:val="22"/>
        </w:rPr>
        <w:t>Wielkopolski Ośrodek Ekonomii Społecznej</w:t>
        <w:tab/>
        <w:tab/>
        <w:tab/>
        <w:t>Podmiot Ekonomii Społecznej</w:t>
      </w:r>
    </w:p>
    <w:p>
      <w:pPr>
        <w:pStyle w:val="Normal"/>
        <w:spacing w:lineRule="auto" w:line="264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…………………………………………………………………</w:t>
      </w:r>
      <w:r>
        <w:rPr>
          <w:rFonts w:cs="Calibri" w:ascii="Calibri" w:hAnsi="Calibri"/>
          <w:sz w:val="22"/>
          <w:szCs w:val="22"/>
        </w:rPr>
        <w:t>..</w:t>
        <w:tab/>
        <w:tab/>
        <w:t>………………………………………………………………</w:t>
      </w:r>
    </w:p>
    <w:p>
      <w:pPr>
        <w:pStyle w:val="ListParagraph"/>
        <w:spacing w:before="120" w:after="120"/>
        <w:contextualSpacing/>
        <w:jc w:val="both"/>
        <w:rPr>
          <w:rFonts w:ascii="Calibri" w:hAnsi="Calibri" w:cs="Calibri"/>
          <w:color w:themeColor="text1" w:val="000000"/>
          <w:sz w:val="22"/>
          <w:szCs w:val="22"/>
        </w:rPr>
      </w:pPr>
      <w:r>
        <w:rPr>
          <w:rFonts w:cs="Calibri" w:ascii="Calibri" w:hAnsi="Calibri"/>
          <w:color w:themeColor="text1" w:val="000000"/>
          <w:sz w:val="22"/>
          <w:szCs w:val="22"/>
        </w:rPr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footnotePr>
        <w:numFmt w:val="decimal"/>
      </w:footnotePr>
      <w:type w:val="nextPage"/>
      <w:pgSz w:w="11906" w:h="16838"/>
      <w:pgMar w:left="1417" w:right="1417" w:gutter="0" w:header="426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Calibri Light">
    <w:charset w:val="ee"/>
    <w:family w:val="roman"/>
    <w:pitch w:val="variable"/>
  </w:font>
  <w:font w:name="Cambria">
    <w:charset w:val="ee"/>
    <w:family w:val="roman"/>
    <w:pitch w:val="variable"/>
  </w:font>
  <w:font w:name="Cambri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drawing>
        <wp:inline distT="0" distB="0" distL="0" distR="0">
          <wp:extent cx="5760720" cy="758190"/>
          <wp:effectExtent l="0" t="0" r="0" b="0"/>
          <wp:docPr id="5" name="Obraz4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4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cs="Calibri" w:ascii="Calibri" w:hAnsi="Calibri"/>
        <w:i/>
        <w:iCs/>
      </w:rPr>
      <w:t>wersja obow. 01.</w:t>
    </w:r>
    <w:r>
      <w:rPr>
        <w:rFonts w:cs="Calibri" w:ascii="Calibri" w:hAnsi="Calibri"/>
        <w:i/>
        <w:iCs/>
      </w:rPr>
      <w:t>10</w:t>
    </w:r>
    <w:r>
      <w:rPr>
        <w:rFonts w:cs="Calibri" w:ascii="Calibri" w:hAnsi="Calibri"/>
        <w:i/>
        <w:iCs/>
      </w:rPr>
      <w:t>.202</w:t>
    </w:r>
    <w:r>
      <w:rPr>
        <w:rFonts w:cs="Calibri" w:ascii="Calibri" w:hAnsi="Calibri"/>
        <w:i/>
        <w:iCs/>
      </w:rPr>
      <w:t>5</w:t>
    </w:r>
    <w:r>
      <w:rPr>
        <w:rFonts w:cs="Calibri" w:ascii="Calibri" w:hAnsi="Calibri"/>
        <w:i/>
        <w:iCs/>
      </w:rPr>
      <w:t xml:space="preserve"> roku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drawing>
        <wp:inline distT="0" distB="0" distL="0" distR="0">
          <wp:extent cx="5760720" cy="758190"/>
          <wp:effectExtent l="0" t="0" r="0" b="0"/>
          <wp:docPr id="6" name="Obraz4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4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cs="Calibri" w:ascii="Calibri" w:hAnsi="Calibri"/>
        <w:i/>
        <w:iCs/>
      </w:rPr>
      <w:t>wersja obow. 01.</w:t>
    </w:r>
    <w:r>
      <w:rPr>
        <w:rFonts w:cs="Calibri" w:ascii="Calibri" w:hAnsi="Calibri"/>
        <w:i/>
        <w:iCs/>
      </w:rPr>
      <w:t>10</w:t>
    </w:r>
    <w:r>
      <w:rPr>
        <w:rFonts w:cs="Calibri" w:ascii="Calibri" w:hAnsi="Calibri"/>
        <w:i/>
        <w:iCs/>
      </w:rPr>
      <w:t>.202</w:t>
    </w:r>
    <w:r>
      <w:rPr>
        <w:rFonts w:cs="Calibri" w:ascii="Calibri" w:hAnsi="Calibri"/>
        <w:i/>
        <w:iCs/>
      </w:rPr>
      <w:t>5</w:t>
    </w:r>
    <w:r>
      <w:rPr>
        <w:rFonts w:cs="Calibri" w:ascii="Calibri" w:hAnsi="Calibri"/>
        <w:i/>
        <w:iCs/>
      </w:rPr>
      <w:t xml:space="preserve"> roku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>
          <w:rFonts w:ascii="Calibri" w:hAnsi="Calibri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>Zaznaczyć odpowiednie</w:t>
      </w:r>
    </w:p>
  </w:footnote>
  <w:footnote w:id="3">
    <w:p>
      <w:pPr>
        <w:pStyle w:val="FootnoteText"/>
        <w:rPr>
          <w:rFonts w:ascii="Calibri" w:hAnsi="Calibri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>Zaznaczyć odpowiednie</w:t>
      </w:r>
    </w:p>
  </w:footnote>
  <w:footnote w:id="4">
    <w:p>
      <w:pPr>
        <w:pStyle w:val="FootnoteText"/>
        <w:jc w:val="both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>
          <w:rFonts w:eastAsia="Calibri" w:cs="Calibri" w:ascii="Calibri" w:hAnsi="Calibri" w:eastAsiaTheme="minorHAnsi"/>
          <w:color w:val="000000"/>
          <w:sz w:val="16"/>
          <w:szCs w:val="16"/>
          <w:lang w:eastAsia="en-US"/>
        </w:rPr>
        <w:t>Ustawa wdrożeniowa 2021-2027 – Ustawa z dnia 28 kwietnia 2022 r. o zasadach realizacji zadań finansowanych ze środków europejskich w perspektywie finansowej 2021-2027.</w:t>
      </w:r>
    </w:p>
  </w:footnote>
  <w:footnote w:id="5">
    <w:p>
      <w:pPr>
        <w:pStyle w:val="Default"/>
        <w:jc w:val="both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>
          <w:sz w:val="16"/>
          <w:szCs w:val="16"/>
        </w:rPr>
        <w:t xml:space="preserve">Rozporządzenia PEiR UE 2021/1060, 2021/1056, 2021/1057 – odpowiednio: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 ROZPORZĄDZENIE PARLAMENTU EUROPEJSKIEGO I RADY (UE) 2021/1056 z dnia 24 czerwca 2021 r. ustanawiające Fundusz na rzecz Sprawiedliwej Transformacji. ROZPORZĄDZENIE PARLAMENTU EUROPEJSKIEGO I RADY (UE) 2021/1057 z dnia 24 czerwca 2021 r. ustanawiające Europejski Fundusz Społeczny Plus (EFS+) oraz uchylające rozporządzenie (UE) nr 1296/2013. </w:t>
      </w:r>
      <w:r>
        <w:rPr/>
        <w:t xml:space="preserve"> 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635" distR="0" simplePos="0" locked="0" layoutInCell="0" allowOverlap="1" relativeHeight="10" wp14:anchorId="26425BDB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522605" cy="2182495"/>
              <wp:effectExtent l="635" t="0" r="0" b="0"/>
              <wp:wrapNone/>
              <wp:docPr id="1" name="Prostokąt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2720" cy="2182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docPartObj>
                              <w:docPartGallery w:val="Page Numbers (Margins)"/>
                              <w:docPartUnique w:val="true"/>
                            </w:docPartObj>
                          </w:sdtPr>
                          <w:sdtContent>
                            <w:p>
                              <w:pPr>
                                <w:pStyle w:val="Footer"/>
                                <w:rPr>
                                  <w:rFonts w:ascii="Calibri Light" w:hAnsi="Calibri Light" w:eastAsia="" w:cs="" w:asciiTheme="majorHAnsi" w:cstheme="majorBidi" w:eastAsiaTheme="majorEastAsia" w:hAnsiTheme="maj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eastAsia="" w:cs="" w:ascii="Calibri Light" w:hAnsi="Calibri Light" w:asciiTheme="majorHAnsi" w:cstheme="majorBidi" w:eastAsiaTheme="majorEastAsia" w:hAnsiTheme="majorHAnsi"/>
                                  <w:color w:val="000000"/>
                                </w:rPr>
                                <w:t>Strona</w:t>
                              </w:r>
                              <w:r>
                                <w:rPr>
                                  <w:rFonts w:eastAsia="" w:cs="" w:ascii="Calibri Light" w:hAnsi="Calibri Light"/>
                                  <w:color w:val="000000"/>
                                  <w:sz w:val="44"/>
                                  <w:szCs w:val="44"/>
                                </w:rPr>
                                <w:fldChar w:fldCharType="begin"/>
                              </w:r>
                              <w:r>
                                <w:rPr>
                                  <w:sz w:val="44"/>
                                  <w:szCs w:val="44"/>
                                  <w:rFonts w:eastAsia="" w:cs="" w:ascii="Calibri Light" w:hAnsi="Calibri Light"/>
                                  <w:color w:val="000000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sz w:val="44"/>
                                  <w:szCs w:val="44"/>
                                  <w:rFonts w:eastAsia="" w:cs="" w:ascii="Calibri Light" w:hAnsi="Calibri Light"/>
                                  <w:color w:val="000000"/>
                                </w:rPr>
                                <w:fldChar w:fldCharType="separate"/>
                              </w:r>
                              <w:r>
                                <w:rPr>
                                  <w:sz w:val="44"/>
                                  <w:szCs w:val="44"/>
                                  <w:rFonts w:eastAsia="" w:cs="" w:ascii="Calibri Light" w:hAnsi="Calibri Light"/>
                                  <w:color w:val="000000"/>
                                </w:rPr>
                                <w:t>5</w:t>
                              </w:r>
                              <w:r>
                                <w:rPr>
                                  <w:sz w:val="44"/>
                                  <w:szCs w:val="44"/>
                                  <w:rFonts w:eastAsia="" w:cs="" w:ascii="Calibri Light" w:hAnsi="Calibri Light"/>
                                  <w:color w:val="00000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anchor="ctr" vert="vert27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rostokąt 1" path="m0,0l-2147483645,0l-2147483645,-2147483646l0,-2147483646xe" stroked="f" o:allowincell="f" style="position:absolute;margin-left:14.8pt;margin-top:491.85pt;width:41.1pt;height:171.8pt;mso-wrap-style:square;v-text-anchor:middle;mso-position-horizontal:center;mso-position-horizontal-relative:page;mso-position-vertical:bottom;mso-position-vertical-relative:margin" wp14:anchorId="26425BDB">
              <v:fill o:detectmouseclick="t" on="false"/>
              <v:stroke color="#3465a4" joinstyle="round" endcap="flat"/>
              <v:textbox style="mso-layout-flow-alt:bottom-to-top">
                <w:txbxContent>
                  <w:sdt>
                    <w:sdtPr>
                      <w:docPartObj>
                        <w:docPartGallery w:val="Page Numbers (Margins)"/>
                        <w:docPartUnique w:val="true"/>
                      </w:docPartObj>
                    </w:sdtPr>
                    <w:sdtContent>
                      <w:p>
                        <w:pPr>
                          <w:pStyle w:val="Footer"/>
                          <w:rPr>
                            <w:rFonts w:ascii="Calibri Light" w:hAnsi="Calibri Light" w:eastAsia="" w:cs="" w:asciiTheme="majorHAnsi" w:cstheme="majorBidi" w:eastAsiaTheme="majorEastAsia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eastAsia="" w:cs="" w:ascii="Calibri Light" w:hAnsi="Calibri Light" w:asciiTheme="majorHAnsi" w:cstheme="majorBidi" w:eastAsiaTheme="majorEastAsia" w:hAnsiTheme="majorHAnsi"/>
                            <w:color w:val="000000"/>
                          </w:rPr>
                          <w:t>Strona</w:t>
                        </w:r>
                        <w:r>
                          <w:rPr>
                            <w:rFonts w:eastAsia="" w:cs="" w:ascii="Calibri Light" w:hAnsi="Calibri Light"/>
                            <w:color w:val="000000"/>
                            <w:sz w:val="44"/>
                            <w:szCs w:val="44"/>
                          </w:rPr>
                          <w:fldChar w:fldCharType="begin"/>
                        </w:r>
                        <w:r>
                          <w:rPr>
                            <w:sz w:val="44"/>
                            <w:szCs w:val="44"/>
                            <w:rFonts w:eastAsia="" w:cs="" w:ascii="Calibri Light" w:hAnsi="Calibri Light"/>
                            <w:color w:val="000000"/>
                          </w:rPr>
                          <w:instrText xml:space="preserve"> PAGE </w:instrText>
                        </w:r>
                        <w:r>
                          <w:rPr>
                            <w:sz w:val="44"/>
                            <w:szCs w:val="44"/>
                            <w:rFonts w:eastAsia="" w:cs="" w:ascii="Calibri Light" w:hAnsi="Calibri Light"/>
                            <w:color w:val="000000"/>
                          </w:rPr>
                          <w:fldChar w:fldCharType="separate"/>
                        </w:r>
                        <w:r>
                          <w:rPr>
                            <w:sz w:val="44"/>
                            <w:szCs w:val="44"/>
                            <w:rFonts w:eastAsia="" w:cs="" w:ascii="Calibri Light" w:hAnsi="Calibri Light"/>
                            <w:color w:val="000000"/>
                          </w:rPr>
                          <w:t>5</w:t>
                        </w:r>
                        <w:r>
                          <w:rPr>
                            <w:sz w:val="44"/>
                            <w:szCs w:val="44"/>
                            <w:rFonts w:eastAsia="" w:cs="" w:ascii="Calibri Light" w:hAnsi="Calibri Light"/>
                            <w:color w:val="00000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5760085" cy="584200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8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635" distR="0" simplePos="0" locked="0" layoutInCell="0" allowOverlap="1" relativeHeight="10" wp14:anchorId="26425BDB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522605" cy="2182495"/>
              <wp:effectExtent l="635" t="0" r="0" b="0"/>
              <wp:wrapNone/>
              <wp:docPr id="3" name="Prostokąt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2720" cy="2182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docPartObj>
                              <w:docPartGallery w:val="Page Numbers (Margins)"/>
                              <w:docPartUnique w:val="true"/>
                            </w:docPartObj>
                          </w:sdtPr>
                          <w:sdtContent>
                            <w:p>
                              <w:pPr>
                                <w:pStyle w:val="Footer"/>
                                <w:rPr>
                                  <w:rFonts w:ascii="Calibri Light" w:hAnsi="Calibri Light" w:eastAsia="" w:cs="" w:asciiTheme="majorHAnsi" w:cstheme="majorBidi" w:eastAsiaTheme="majorEastAsia" w:hAnsiTheme="maj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eastAsia="" w:cs="" w:ascii="Calibri Light" w:hAnsi="Calibri Light" w:asciiTheme="majorHAnsi" w:cstheme="majorBidi" w:eastAsiaTheme="majorEastAsia" w:hAnsiTheme="majorHAnsi"/>
                                  <w:color w:val="000000"/>
                                </w:rPr>
                                <w:t>Strona</w:t>
                              </w:r>
                              <w:r>
                                <w:rPr>
                                  <w:rFonts w:eastAsia="" w:cs="" w:ascii="Calibri Light" w:hAnsi="Calibri Light"/>
                                  <w:color w:val="000000"/>
                                  <w:sz w:val="44"/>
                                  <w:szCs w:val="44"/>
                                </w:rPr>
                                <w:fldChar w:fldCharType="begin"/>
                              </w:r>
                              <w:r>
                                <w:rPr>
                                  <w:sz w:val="44"/>
                                  <w:szCs w:val="44"/>
                                  <w:rFonts w:eastAsia="" w:cs="" w:ascii="Calibri Light" w:hAnsi="Calibri Light"/>
                                  <w:color w:val="000000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sz w:val="44"/>
                                  <w:szCs w:val="44"/>
                                  <w:rFonts w:eastAsia="" w:cs="" w:ascii="Calibri Light" w:hAnsi="Calibri Light"/>
                                  <w:color w:val="000000"/>
                                </w:rPr>
                                <w:fldChar w:fldCharType="separate"/>
                              </w:r>
                              <w:r>
                                <w:rPr>
                                  <w:sz w:val="44"/>
                                  <w:szCs w:val="44"/>
                                  <w:rFonts w:eastAsia="" w:cs="" w:ascii="Calibri Light" w:hAnsi="Calibri Light"/>
                                  <w:color w:val="000000"/>
                                </w:rPr>
                                <w:t>5</w:t>
                              </w:r>
                              <w:r>
                                <w:rPr>
                                  <w:sz w:val="44"/>
                                  <w:szCs w:val="44"/>
                                  <w:rFonts w:eastAsia="" w:cs="" w:ascii="Calibri Light" w:hAnsi="Calibri Light"/>
                                  <w:color w:val="00000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anchor="ctr" vert="vert27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rostokąt 1" path="m0,0l-2147483645,0l-2147483645,-2147483646l0,-2147483646xe" stroked="f" o:allowincell="f" style="position:absolute;margin-left:14.8pt;margin-top:491.85pt;width:41.1pt;height:171.8pt;mso-wrap-style:square;v-text-anchor:middle;mso-position-horizontal:center;mso-position-horizontal-relative:page;mso-position-vertical:bottom;mso-position-vertical-relative:margin" wp14:anchorId="26425BDB">
              <v:fill o:detectmouseclick="t" on="false"/>
              <v:stroke color="#3465a4" joinstyle="round" endcap="flat"/>
              <v:textbox style="mso-layout-flow-alt:bottom-to-top">
                <w:txbxContent>
                  <w:sdt>
                    <w:sdtPr>
                      <w:docPartObj>
                        <w:docPartGallery w:val="Page Numbers (Margins)"/>
                        <w:docPartUnique w:val="true"/>
                      </w:docPartObj>
                    </w:sdtPr>
                    <w:sdtContent>
                      <w:p>
                        <w:pPr>
                          <w:pStyle w:val="Footer"/>
                          <w:rPr>
                            <w:rFonts w:ascii="Calibri Light" w:hAnsi="Calibri Light" w:eastAsia="" w:cs="" w:asciiTheme="majorHAnsi" w:cstheme="majorBidi" w:eastAsiaTheme="majorEastAsia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eastAsia="" w:cs="" w:ascii="Calibri Light" w:hAnsi="Calibri Light" w:asciiTheme="majorHAnsi" w:cstheme="majorBidi" w:eastAsiaTheme="majorEastAsia" w:hAnsiTheme="majorHAnsi"/>
                            <w:color w:val="000000"/>
                          </w:rPr>
                          <w:t>Strona</w:t>
                        </w:r>
                        <w:r>
                          <w:rPr>
                            <w:rFonts w:eastAsia="" w:cs="" w:ascii="Calibri Light" w:hAnsi="Calibri Light"/>
                            <w:color w:val="000000"/>
                            <w:sz w:val="44"/>
                            <w:szCs w:val="44"/>
                          </w:rPr>
                          <w:fldChar w:fldCharType="begin"/>
                        </w:r>
                        <w:r>
                          <w:rPr>
                            <w:sz w:val="44"/>
                            <w:szCs w:val="44"/>
                            <w:rFonts w:eastAsia="" w:cs="" w:ascii="Calibri Light" w:hAnsi="Calibri Light"/>
                            <w:color w:val="000000"/>
                          </w:rPr>
                          <w:instrText xml:space="preserve"> PAGE </w:instrText>
                        </w:r>
                        <w:r>
                          <w:rPr>
                            <w:sz w:val="44"/>
                            <w:szCs w:val="44"/>
                            <w:rFonts w:eastAsia="" w:cs="" w:ascii="Calibri Light" w:hAnsi="Calibri Light"/>
                            <w:color w:val="000000"/>
                          </w:rPr>
                          <w:fldChar w:fldCharType="separate"/>
                        </w:r>
                        <w:r>
                          <w:rPr>
                            <w:sz w:val="44"/>
                            <w:szCs w:val="44"/>
                            <w:rFonts w:eastAsia="" w:cs="" w:ascii="Calibri Light" w:hAnsi="Calibri Light"/>
                            <w:color w:val="000000"/>
                          </w:rPr>
                          <w:t>5</w:t>
                        </w:r>
                        <w:r>
                          <w:rPr>
                            <w:sz w:val="44"/>
                            <w:szCs w:val="44"/>
                            <w:rFonts w:eastAsia="" w:cs="" w:ascii="Calibri Light" w:hAnsi="Calibri Light"/>
                            <w:color w:val="00000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5760085" cy="584200"/>
          <wp:effectExtent l="0" t="0" r="0" b="0"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8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i w:val="fals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262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334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406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478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550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622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94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766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8385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decimal"/>
      <w:lvlText w:val="%2."/>
      <w:lvlJc w:val="right"/>
      <w:pPr>
        <w:tabs>
          <w:tab w:val="num" w:pos="0"/>
        </w:tabs>
        <w:ind w:left="360" w:hanging="360"/>
      </w:pPr>
      <w:rPr>
        <w:i w:val="false"/>
        <w:rFonts w:ascii="Cambria" w:hAnsi="Cambria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bullet"/>
      <w:lvlText w:val="⧠"/>
      <w:lvlJc w:val="left"/>
      <w:pPr>
        <w:tabs>
          <w:tab w:val="num" w:pos="0"/>
        </w:tabs>
        <w:ind w:left="1571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i w:val="fals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"/>
      <w:lvlJc w:val="left"/>
      <w:pPr>
        <w:tabs>
          <w:tab w:val="num" w:pos="0"/>
        </w:tabs>
        <w:ind w:left="191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6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3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9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72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  <w:rPr>
        <w:rFonts w:ascii="Calibri" w:hAnsi="Calibri" w:eastAsia="Times New Roman" w:cs="Calibri" w:asciiTheme="minorHAnsi" w:cstheme="minorHAnsi" w:hAnsi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  <w:rPr/>
    </w:lvl>
  </w:abstractNum>
  <w:abstractNum w:abstractNumId="13"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  <w:rPr>
        <w:rFonts w:ascii="Calibri" w:hAnsi="Calibri" w:eastAsia="Calibri" w:cs="Calibri" w:eastAsia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57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429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501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73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45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717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896" w:hanging="180"/>
      </w:pPr>
      <w:rPr/>
    </w:lvl>
  </w:abstractNum>
  <w:abstractNum w:abstractNumId="1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42ea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0554cb"/>
    <w:rPr>
      <w:color w:val="0000FF"/>
      <w:u w:val="single"/>
    </w:rPr>
  </w:style>
  <w:style w:type="character" w:styleId="footnote" w:customStyle="1">
    <w:name w:val="footnote"/>
    <w:basedOn w:val="DefaultParagraphFont"/>
    <w:qFormat/>
    <w:rsid w:val="000554cb"/>
    <w:rPr/>
  </w:style>
  <w:style w:type="character" w:styleId="Emphasis">
    <w:name w:val="Emphasis"/>
    <w:basedOn w:val="DefaultParagraphFont"/>
    <w:uiPriority w:val="20"/>
    <w:qFormat/>
    <w:rsid w:val="00372091"/>
    <w:rPr>
      <w:i/>
      <w:iCs/>
    </w:rPr>
  </w:style>
  <w:style w:type="character" w:styleId="NagwekZnak" w:customStyle="1">
    <w:name w:val="Nagłówek Znak"/>
    <w:basedOn w:val="DefaultParagraphFont"/>
    <w:uiPriority w:val="99"/>
    <w:qFormat/>
    <w:rsid w:val="00c70906"/>
    <w:rPr/>
  </w:style>
  <w:style w:type="character" w:styleId="StopkaZnak" w:customStyle="1">
    <w:name w:val="Stopka Znak"/>
    <w:basedOn w:val="DefaultParagraphFont"/>
    <w:uiPriority w:val="99"/>
    <w:qFormat/>
    <w:rsid w:val="00c70906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580866"/>
    <w:rPr>
      <w:rFonts w:ascii="Segoe UI" w:hAnsi="Segoe UI" w:cs="Segoe UI"/>
      <w:sz w:val="18"/>
      <w:szCs w:val="18"/>
    </w:rPr>
  </w:style>
  <w:style w:type="character" w:styleId="TekstprzypisudolnegoZnak" w:customStyle="1">
    <w:name w:val="Tekst przypisu dolnego Znak"/>
    <w:basedOn w:val="DefaultParagraphFont"/>
    <w:semiHidden/>
    <w:qFormat/>
    <w:rsid w:val="00042ea2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nakiprzypiswdolnychuser">
    <w:name w:val="Znaki przypisów dolnych (user)"/>
    <w:semiHidden/>
    <w:qFormat/>
    <w:rsid w:val="00042ea2"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apple-converted-space" w:customStyle="1">
    <w:name w:val="apple-converted-space"/>
    <w:basedOn w:val="DefaultParagraphFont"/>
    <w:qFormat/>
    <w:rsid w:val="00042ea2"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aa2c0e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aa2c0e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a2c0e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6829e1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nakiprzypiswkocowychuser">
    <w:name w:val="Znaki przypisów końcowych (user)"/>
    <w:basedOn w:val="DefaultParagraphFont"/>
    <w:uiPriority w:val="99"/>
    <w:semiHidden/>
    <w:unhideWhenUsed/>
    <w:qFormat/>
    <w:rsid w:val="006829e1"/>
    <w:rPr>
      <w:vertAlign w:val="superscript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rsid w:val="003e0637"/>
    <w:pPr>
      <w:spacing w:before="0" w:after="0"/>
      <w:ind w:left="720"/>
      <w:contextualSpacing/>
    </w:pPr>
    <w:rPr/>
  </w:style>
  <w:style w:type="paragraph" w:styleId="Default" w:customStyle="1">
    <w:name w:val="Default"/>
    <w:qFormat/>
    <w:rsid w:val="003e0637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pl-PL" w:eastAsia="en-US" w:bidi="ar-SA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c70906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c70906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80866"/>
    <w:pPr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kstprzypisudolnegoZnak"/>
    <w:semiHidden/>
    <w:rsid w:val="00042ea2"/>
    <w:pPr/>
    <w:rPr/>
  </w:style>
  <w:style w:type="paragraph" w:styleId="CommentText">
    <w:name w:val="annotation text"/>
    <w:basedOn w:val="Normal"/>
    <w:link w:val="TekstkomentarzaZnak"/>
    <w:uiPriority w:val="99"/>
    <w:semiHidden/>
    <w:unhideWhenUsed/>
    <w:rsid w:val="00aa2c0e"/>
    <w:pPr/>
    <w:rPr/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aa2c0e"/>
    <w:pPr/>
    <w:rPr>
      <w:b/>
      <w:bCs/>
    </w:rPr>
  </w:style>
  <w:style w:type="paragraph" w:styleId="Revision">
    <w:name w:val="Revision"/>
    <w:uiPriority w:val="99"/>
    <w:semiHidden/>
    <w:qFormat/>
    <w:rsid w:val="003935e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6829e1"/>
    <w:pPr/>
    <w:rPr/>
  </w:style>
  <w:style w:type="paragraph" w:styleId="Zawartoramkiuser">
    <w:name w:val="Zawartość ramki (user)"/>
    <w:basedOn w:val="Normal"/>
    <w:qFormat/>
    <w:pPr/>
    <w:rPr/>
  </w:style>
  <w:style w:type="paragraph" w:styleId="Zawartoramki">
    <w:name w:val="Zawartość ramki"/>
    <w:basedOn w:val="Normal"/>
    <w:qFormat/>
    <w:pPr/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api26.uci.umk.pl/lex/index.rpc" TargetMode="External"/><Relationship Id="rId3" Type="http://schemas.openxmlformats.org/officeDocument/2006/relationships/hyperlink" Target="mailto:inspektor.ochrony@umww.pl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otnotes" Target="footnotes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LibreOffice/25.2.5.2$Windows_X86_64 LibreOffice_project/03d19516eb2e1dd5d4ccd751a0d6f35f35e08022</Application>
  <AppVersion>15.0000</AppVersion>
  <Pages>5</Pages>
  <Words>1869</Words>
  <Characters>12452</Characters>
  <CharactersWithSpaces>14237</CharactersWithSpaces>
  <Paragraphs>94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2024-11-12T10:27:00Z</dcterms:created>
  <dc:creator>Lenovo</dc:creator>
  <dc:description/>
  <dc:language>pl-PL</dc:language>
  <cp:lastModifiedBy/>
  <cp:lastPrinted>2024-09-05T09:06:00Z</cp:lastPrinted>
  <dcterms:modified xsi:type="dcterms:W3CDTF">2025-10-20T15:39:34Z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