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6948" w14:textId="77777777" w:rsidR="0045556A" w:rsidRPr="00F12C6A" w:rsidRDefault="0045556A" w:rsidP="001C10C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55AE9B21" w14:textId="2CE19524" w:rsidR="00A57016" w:rsidRPr="004E6023" w:rsidRDefault="00A57016" w:rsidP="001C10C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mallCaps/>
          <w:sz w:val="32"/>
          <w:szCs w:val="32"/>
        </w:rPr>
      </w:pPr>
      <w:r w:rsidRPr="004E6023">
        <w:rPr>
          <w:rFonts w:asciiTheme="minorHAnsi" w:eastAsia="Times New Roman" w:hAnsiTheme="minorHAnsi" w:cstheme="minorHAnsi"/>
          <w:b/>
          <w:smallCaps/>
          <w:sz w:val="32"/>
          <w:szCs w:val="32"/>
        </w:rPr>
        <w:t xml:space="preserve">Regulamin </w:t>
      </w:r>
      <w:r w:rsidR="00085424" w:rsidRPr="004E6023">
        <w:rPr>
          <w:rFonts w:asciiTheme="minorHAnsi" w:eastAsia="Times New Roman" w:hAnsiTheme="minorHAnsi" w:cstheme="minorHAnsi"/>
          <w:b/>
          <w:smallCaps/>
          <w:sz w:val="32"/>
          <w:szCs w:val="32"/>
        </w:rPr>
        <w:t xml:space="preserve">rekrutacji i </w:t>
      </w:r>
      <w:r w:rsidR="00F12C6A" w:rsidRPr="004E6023">
        <w:rPr>
          <w:rFonts w:asciiTheme="minorHAnsi" w:eastAsia="Times New Roman" w:hAnsiTheme="minorHAnsi" w:cstheme="minorHAnsi"/>
          <w:b/>
          <w:smallCaps/>
          <w:sz w:val="32"/>
          <w:szCs w:val="32"/>
        </w:rPr>
        <w:t>wsparcia</w:t>
      </w:r>
      <w:r w:rsidRPr="004E6023">
        <w:rPr>
          <w:rFonts w:asciiTheme="minorHAnsi" w:eastAsia="Times New Roman" w:hAnsiTheme="minorHAnsi" w:cstheme="minorHAnsi"/>
          <w:b/>
          <w:smallCaps/>
          <w:sz w:val="32"/>
          <w:szCs w:val="32"/>
        </w:rPr>
        <w:t xml:space="preserve"> w projekcie</w:t>
      </w:r>
    </w:p>
    <w:p w14:paraId="276E3FB7" w14:textId="43876228" w:rsidR="00A57016" w:rsidRDefault="00A57016" w:rsidP="001C10C8">
      <w:pPr>
        <w:spacing w:after="120" w:line="240" w:lineRule="auto"/>
        <w:jc w:val="center"/>
        <w:outlineLvl w:val="0"/>
        <w:rPr>
          <w:rFonts w:asciiTheme="minorHAnsi" w:eastAsia="Times New Roman" w:hAnsiTheme="minorHAnsi" w:cstheme="minorHAnsi"/>
          <w:i/>
          <w:iCs/>
          <w:lang w:eastAsia="x-none"/>
        </w:rPr>
      </w:pPr>
      <w:bookmarkStart w:id="0" w:name="_Hlk153790746"/>
      <w:bookmarkStart w:id="1" w:name="_Hlk154047008"/>
      <w:bookmarkStart w:id="2" w:name="_Hlk154047445"/>
      <w:r w:rsidRPr="00085424">
        <w:rPr>
          <w:rFonts w:asciiTheme="minorHAnsi" w:eastAsia="Times New Roman" w:hAnsiTheme="minorHAnsi" w:cstheme="minorHAnsi"/>
          <w:i/>
          <w:iCs/>
          <w:lang w:eastAsia="x-none"/>
        </w:rPr>
        <w:t xml:space="preserve">pt. </w:t>
      </w:r>
      <w:r w:rsidRPr="00085424">
        <w:rPr>
          <w:rFonts w:asciiTheme="minorHAnsi" w:eastAsia="Times New Roman" w:hAnsiTheme="minorHAnsi" w:cstheme="minorHAnsi"/>
          <w:i/>
          <w:iCs/>
          <w:lang w:val="x-none" w:eastAsia="x-none"/>
        </w:rPr>
        <w:t xml:space="preserve">Podnoszenie i zmiana kwalifikacji oraz aktywizacja zawodowa pracowników Grupy Kapitałowej </w:t>
      </w:r>
      <w:r w:rsidRPr="00085424">
        <w:rPr>
          <w:rFonts w:asciiTheme="minorHAnsi" w:eastAsia="Times New Roman" w:hAnsiTheme="minorHAnsi" w:cstheme="minorHAnsi"/>
          <w:i/>
          <w:iCs/>
          <w:lang w:eastAsia="x-none"/>
        </w:rPr>
        <w:t xml:space="preserve">Zespołu </w:t>
      </w:r>
      <w:r w:rsidRPr="00085424">
        <w:rPr>
          <w:rFonts w:asciiTheme="minorHAnsi" w:eastAsia="Times New Roman" w:hAnsiTheme="minorHAnsi" w:cstheme="minorHAnsi"/>
          <w:i/>
          <w:iCs/>
          <w:lang w:val="x-none" w:eastAsia="x-none"/>
        </w:rPr>
        <w:t>E</w:t>
      </w:r>
      <w:r w:rsidRPr="00085424">
        <w:rPr>
          <w:rFonts w:asciiTheme="minorHAnsi" w:eastAsia="Times New Roman" w:hAnsiTheme="minorHAnsi" w:cstheme="minorHAnsi"/>
          <w:i/>
          <w:iCs/>
          <w:lang w:eastAsia="x-none"/>
        </w:rPr>
        <w:t>lektrowni</w:t>
      </w:r>
      <w:r w:rsidRPr="00085424">
        <w:rPr>
          <w:rFonts w:asciiTheme="minorHAnsi" w:eastAsia="Times New Roman" w:hAnsiTheme="minorHAnsi" w:cstheme="minorHAnsi"/>
          <w:i/>
          <w:iCs/>
          <w:lang w:val="x-none" w:eastAsia="x-none"/>
        </w:rPr>
        <w:t xml:space="preserve"> </w:t>
      </w:r>
      <w:r w:rsidRPr="00085424">
        <w:rPr>
          <w:rFonts w:asciiTheme="minorHAnsi" w:eastAsia="Times New Roman" w:hAnsiTheme="minorHAnsi" w:cstheme="minorHAnsi"/>
          <w:i/>
          <w:iCs/>
          <w:lang w:eastAsia="x-none"/>
        </w:rPr>
        <w:t xml:space="preserve">Pątnów – </w:t>
      </w:r>
      <w:r w:rsidRPr="00085424">
        <w:rPr>
          <w:rFonts w:asciiTheme="minorHAnsi" w:eastAsia="Times New Roman" w:hAnsiTheme="minorHAnsi" w:cstheme="minorHAnsi"/>
          <w:i/>
          <w:iCs/>
          <w:lang w:val="x-none" w:eastAsia="x-none"/>
        </w:rPr>
        <w:t>A</w:t>
      </w:r>
      <w:r w:rsidRPr="00085424">
        <w:rPr>
          <w:rFonts w:asciiTheme="minorHAnsi" w:eastAsia="Times New Roman" w:hAnsiTheme="minorHAnsi" w:cstheme="minorHAnsi"/>
          <w:i/>
          <w:iCs/>
          <w:lang w:eastAsia="x-none"/>
        </w:rPr>
        <w:t xml:space="preserve">damów – </w:t>
      </w:r>
      <w:r w:rsidRPr="00085424">
        <w:rPr>
          <w:rFonts w:asciiTheme="minorHAnsi" w:eastAsia="Times New Roman" w:hAnsiTheme="minorHAnsi" w:cstheme="minorHAnsi"/>
          <w:i/>
          <w:iCs/>
          <w:lang w:val="x-none" w:eastAsia="x-none"/>
        </w:rPr>
        <w:t>K</w:t>
      </w:r>
      <w:r w:rsidRPr="00085424">
        <w:rPr>
          <w:rFonts w:asciiTheme="minorHAnsi" w:eastAsia="Times New Roman" w:hAnsiTheme="minorHAnsi" w:cstheme="minorHAnsi"/>
          <w:i/>
          <w:iCs/>
          <w:lang w:eastAsia="x-none"/>
        </w:rPr>
        <w:t xml:space="preserve">onin </w:t>
      </w:r>
      <w:r w:rsidRPr="00085424">
        <w:rPr>
          <w:rFonts w:asciiTheme="minorHAnsi" w:eastAsia="Times New Roman" w:hAnsiTheme="minorHAnsi" w:cstheme="minorHAnsi"/>
          <w:i/>
          <w:iCs/>
          <w:lang w:val="x-none" w:eastAsia="x-none"/>
        </w:rPr>
        <w:t>zorientowana na utworzenie i utrzymanie miejsc pracy.</w:t>
      </w:r>
      <w:r w:rsidRPr="00085424">
        <w:rPr>
          <w:rFonts w:asciiTheme="minorHAnsi" w:eastAsia="Times New Roman" w:hAnsiTheme="minorHAnsi" w:cstheme="minorHAnsi"/>
          <w:i/>
          <w:iCs/>
          <w:lang w:eastAsia="x-none"/>
        </w:rPr>
        <w:t xml:space="preserve"> </w:t>
      </w:r>
      <w:r w:rsidRPr="00085424">
        <w:rPr>
          <w:rFonts w:asciiTheme="minorHAnsi" w:eastAsia="Times New Roman" w:hAnsiTheme="minorHAnsi" w:cstheme="minorHAnsi"/>
          <w:i/>
          <w:iCs/>
          <w:lang w:val="x-none" w:eastAsia="x-none"/>
        </w:rPr>
        <w:t>„Droga do zatrudnienia po węglu</w:t>
      </w:r>
      <w:r w:rsidRPr="00085424">
        <w:rPr>
          <w:rFonts w:asciiTheme="minorHAnsi" w:eastAsia="Times New Roman" w:hAnsiTheme="minorHAnsi" w:cstheme="minorHAnsi"/>
          <w:i/>
          <w:iCs/>
          <w:lang w:eastAsia="x-none"/>
        </w:rPr>
        <w:t>”</w:t>
      </w:r>
      <w:r w:rsidR="00085424" w:rsidRPr="00085424">
        <w:rPr>
          <w:rFonts w:asciiTheme="minorHAnsi" w:eastAsia="Times New Roman" w:hAnsiTheme="minorHAnsi" w:cstheme="minorHAnsi"/>
          <w:i/>
          <w:iCs/>
          <w:lang w:eastAsia="x-none"/>
        </w:rPr>
        <w:t xml:space="preserve"> </w:t>
      </w:r>
      <w:r w:rsidRPr="00085424">
        <w:rPr>
          <w:rFonts w:asciiTheme="minorHAnsi" w:eastAsia="Times New Roman" w:hAnsiTheme="minorHAnsi" w:cstheme="minorHAnsi"/>
          <w:i/>
          <w:iCs/>
          <w:lang w:eastAsia="x-none"/>
        </w:rPr>
        <w:t>nr FEWP.10.01-IZ.00-0006/23</w:t>
      </w:r>
    </w:p>
    <w:p w14:paraId="5C50C292" w14:textId="77777777" w:rsidR="00085424" w:rsidRPr="00085424" w:rsidRDefault="00085424" w:rsidP="001C10C8">
      <w:pPr>
        <w:spacing w:after="120" w:line="240" w:lineRule="auto"/>
        <w:jc w:val="center"/>
        <w:outlineLvl w:val="0"/>
        <w:rPr>
          <w:rFonts w:asciiTheme="minorHAnsi" w:eastAsia="Times New Roman" w:hAnsiTheme="minorHAnsi" w:cstheme="minorHAnsi"/>
          <w:i/>
          <w:iCs/>
          <w:lang w:eastAsia="x-none"/>
        </w:rPr>
      </w:pPr>
    </w:p>
    <w:p w14:paraId="23FA73D4" w14:textId="75512F53" w:rsidR="00085424" w:rsidRDefault="00A57016" w:rsidP="001C10C8">
      <w:pPr>
        <w:spacing w:after="12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lang w:val="x-none" w:eastAsia="x-none"/>
        </w:rPr>
      </w:pPr>
      <w:bookmarkStart w:id="3" w:name="_Hlk135652935"/>
      <w:bookmarkEnd w:id="0"/>
      <w:r w:rsidRPr="00F12C6A">
        <w:rPr>
          <w:rFonts w:asciiTheme="minorHAnsi" w:eastAsia="Times New Roman" w:hAnsiTheme="minorHAnsi" w:cstheme="minorHAnsi"/>
          <w:lang w:val="x-none" w:eastAsia="x-none"/>
        </w:rPr>
        <w:t>realizowan</w:t>
      </w:r>
      <w:r w:rsidRPr="00F12C6A">
        <w:rPr>
          <w:rFonts w:asciiTheme="minorHAnsi" w:eastAsia="Times New Roman" w:hAnsiTheme="minorHAnsi" w:cstheme="minorHAnsi"/>
          <w:lang w:eastAsia="x-none"/>
        </w:rPr>
        <w:t>ego</w:t>
      </w:r>
      <w:r w:rsidRPr="00F12C6A">
        <w:rPr>
          <w:rFonts w:asciiTheme="minorHAnsi" w:eastAsia="Times New Roman" w:hAnsiTheme="minorHAnsi" w:cstheme="minorHAnsi"/>
          <w:lang w:val="x-none" w:eastAsia="x-none"/>
        </w:rPr>
        <w:t xml:space="preserve"> </w:t>
      </w:r>
      <w:r w:rsidR="00085424">
        <w:rPr>
          <w:rFonts w:asciiTheme="minorHAnsi" w:eastAsia="Times New Roman" w:hAnsiTheme="minorHAnsi" w:cstheme="minorHAnsi"/>
          <w:lang w:val="x-none" w:eastAsia="x-none"/>
        </w:rPr>
        <w:t xml:space="preserve">przez </w:t>
      </w:r>
      <w:r w:rsidR="00085424" w:rsidRPr="00085424">
        <w:rPr>
          <w:rFonts w:asciiTheme="minorHAnsi" w:eastAsia="Times New Roman" w:hAnsiTheme="minorHAnsi" w:cstheme="minorHAnsi"/>
          <w:b/>
          <w:bCs/>
          <w:lang w:val="x-none" w:eastAsia="x-none"/>
        </w:rPr>
        <w:t xml:space="preserve">Stowarzyszenie Na Rzecz Spółdzielni Socjalnych </w:t>
      </w:r>
      <w:r w:rsidR="00956941" w:rsidRPr="00956941">
        <w:rPr>
          <w:rFonts w:asciiTheme="minorHAnsi" w:eastAsia="Times New Roman" w:hAnsiTheme="minorHAnsi" w:cstheme="minorHAnsi"/>
          <w:lang w:val="x-none" w:eastAsia="x-none"/>
        </w:rPr>
        <w:t>– Partner projektu</w:t>
      </w:r>
    </w:p>
    <w:p w14:paraId="0F7F8E0A" w14:textId="3C5D4EFB" w:rsidR="00A57016" w:rsidRPr="00A96301" w:rsidRDefault="00085424" w:rsidP="001C10C8">
      <w:pPr>
        <w:spacing w:after="120" w:line="240" w:lineRule="auto"/>
        <w:jc w:val="center"/>
        <w:outlineLvl w:val="0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>
        <w:rPr>
          <w:rFonts w:asciiTheme="minorHAnsi" w:eastAsia="Times New Roman" w:hAnsiTheme="minorHAnsi" w:cstheme="minorHAnsi"/>
          <w:lang w:val="x-none" w:eastAsia="x-none"/>
        </w:rPr>
        <w:br/>
      </w:r>
      <w:r w:rsidR="00A57016" w:rsidRPr="00A96301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w ramach </w:t>
      </w:r>
      <w:r w:rsidR="00A57016" w:rsidRPr="00A96301">
        <w:rPr>
          <w:rFonts w:asciiTheme="minorHAnsi" w:hAnsiTheme="minorHAnsi" w:cstheme="minorHAnsi"/>
          <w:i/>
          <w:iCs/>
          <w:sz w:val="20"/>
          <w:szCs w:val="20"/>
        </w:rPr>
        <w:t>Programu Fundusze Europejskie dla Wielkopolski na lata 2021-2027 (FEW)</w:t>
      </w:r>
      <w:r w:rsidR="00A96301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A57016" w:rsidRPr="00A96301">
        <w:rPr>
          <w:rFonts w:asciiTheme="minorHAnsi" w:hAnsiTheme="minorHAnsi" w:cstheme="minorHAnsi"/>
          <w:i/>
          <w:iCs/>
          <w:sz w:val="20"/>
          <w:szCs w:val="20"/>
        </w:rPr>
        <w:t xml:space="preserve">współfinansowanego </w:t>
      </w:r>
      <w:r w:rsidR="00192CB6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A57016" w:rsidRPr="00A96301">
        <w:rPr>
          <w:rFonts w:asciiTheme="minorHAnsi" w:hAnsiTheme="minorHAnsi" w:cstheme="minorHAnsi"/>
          <w:i/>
          <w:iCs/>
          <w:sz w:val="20"/>
          <w:szCs w:val="20"/>
        </w:rPr>
        <w:t>ze środków Funduszu na rzecz Sprawiedliwej Transformacji (FST)</w:t>
      </w:r>
      <w:r w:rsidR="00A96301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A57016" w:rsidRPr="00A96301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Priorytet 10 Sprawiedliwa transformacja Wielkopolski Wschodniej</w:t>
      </w:r>
      <w:r w:rsidR="00956941" w:rsidRPr="00A96301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 </w:t>
      </w:r>
      <w:r w:rsidR="00A57016" w:rsidRPr="00A96301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Działani</w:t>
      </w:r>
      <w:r w:rsidR="00A57016" w:rsidRPr="00A96301">
        <w:rPr>
          <w:rFonts w:asciiTheme="minorHAnsi" w:eastAsia="Times New Roman" w:hAnsiTheme="minorHAnsi" w:cstheme="minorHAnsi"/>
          <w:sz w:val="20"/>
          <w:szCs w:val="20"/>
          <w:lang w:eastAsia="x-none"/>
        </w:rPr>
        <w:t>e</w:t>
      </w:r>
      <w:r w:rsidR="00A57016" w:rsidRPr="00A96301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 xml:space="preserve"> 10.1 Rynek pracy, kształcenie i aktywne społeczeństwo wspierające transformację gospodarki</w:t>
      </w:r>
    </w:p>
    <w:bookmarkEnd w:id="1"/>
    <w:bookmarkEnd w:id="2"/>
    <w:bookmarkEnd w:id="3"/>
    <w:p w14:paraId="10ED76E0" w14:textId="77777777" w:rsidR="00C50A78" w:rsidRDefault="00C50A78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88CE11" w14:textId="601E9957" w:rsidR="00A57016" w:rsidRPr="00F12C6A" w:rsidRDefault="00A57016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F12C6A">
        <w:rPr>
          <w:rFonts w:asciiTheme="minorHAnsi" w:hAnsiTheme="minorHAnsi" w:cstheme="minorHAnsi"/>
          <w:b/>
          <w:bCs/>
        </w:rPr>
        <w:t>§ 1</w:t>
      </w:r>
      <w:r w:rsidR="00085424">
        <w:rPr>
          <w:rFonts w:asciiTheme="minorHAnsi" w:hAnsiTheme="minorHAnsi" w:cstheme="minorHAnsi"/>
          <w:b/>
          <w:bCs/>
        </w:rPr>
        <w:t xml:space="preserve">. </w:t>
      </w:r>
      <w:r w:rsidRPr="00F12C6A">
        <w:rPr>
          <w:rFonts w:asciiTheme="minorHAnsi" w:hAnsiTheme="minorHAnsi" w:cstheme="minorHAnsi"/>
          <w:b/>
          <w:bCs/>
        </w:rPr>
        <w:t>Postanowienia ogólne</w:t>
      </w:r>
    </w:p>
    <w:p w14:paraId="4A5655DD" w14:textId="5696D650" w:rsidR="00A57016" w:rsidRPr="00F12C6A" w:rsidRDefault="00A57016" w:rsidP="001C10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Calibri" w:cstheme="minorHAnsi"/>
          <w:bCs/>
        </w:rPr>
      </w:pPr>
      <w:r w:rsidRPr="00F12C6A">
        <w:rPr>
          <w:rFonts w:eastAsia="Calibri" w:cstheme="minorHAnsi"/>
          <w:bCs/>
        </w:rPr>
        <w:t>Niniejszy Regulamin</w:t>
      </w:r>
      <w:r w:rsidRPr="00F12C6A">
        <w:rPr>
          <w:rFonts w:eastAsia="Calibri" w:cstheme="minorHAnsi"/>
          <w:i/>
          <w:iCs/>
        </w:rPr>
        <w:t xml:space="preserve"> </w:t>
      </w:r>
      <w:r w:rsidR="00085424">
        <w:rPr>
          <w:rFonts w:eastAsia="Calibri" w:cstheme="minorHAnsi"/>
        </w:rPr>
        <w:t>rekrutacji i wsparcia</w:t>
      </w:r>
      <w:r w:rsidRPr="00F12C6A">
        <w:rPr>
          <w:rFonts w:eastAsia="Calibri" w:cstheme="minorHAnsi"/>
        </w:rPr>
        <w:t xml:space="preserve"> w projekcie pt. </w:t>
      </w:r>
      <w:r w:rsidRPr="00F12C6A">
        <w:rPr>
          <w:rFonts w:eastAsia="Calibri" w:cstheme="minorHAnsi"/>
          <w:b/>
          <w:i/>
          <w:iCs/>
        </w:rPr>
        <w:t xml:space="preserve">Podnoszenie i zmiana kwalifikacji oraz aktywizacja zawodowa pracowników Grupy Kapitałowej Zespołu Elektrowni Pątnów – Adamów – Konin zorientowana na utworzenie i utrzymanie miejsc pracy. „Droga do zatrudnienia po węglu” </w:t>
      </w:r>
      <w:r w:rsidRPr="00F12C6A">
        <w:rPr>
          <w:rFonts w:eastAsia="Calibri" w:cstheme="minorHAnsi"/>
        </w:rPr>
        <w:t xml:space="preserve">(zwany dalej Regulaminem) określa kryteria dostępu, szczegółowe zasady przeprowadzania procesu </w:t>
      </w:r>
      <w:r w:rsidR="00085424">
        <w:rPr>
          <w:rFonts w:eastAsia="Calibri" w:cstheme="minorHAnsi"/>
        </w:rPr>
        <w:t>rekrutacji</w:t>
      </w:r>
      <w:r w:rsidRPr="00F12C6A">
        <w:rPr>
          <w:rFonts w:eastAsia="Calibri" w:cstheme="minorHAnsi"/>
        </w:rPr>
        <w:t xml:space="preserve"> </w:t>
      </w:r>
      <w:r w:rsidR="00085424">
        <w:rPr>
          <w:rFonts w:eastAsia="Calibri" w:cstheme="minorHAnsi"/>
        </w:rPr>
        <w:t>kandydatów/tek do</w:t>
      </w:r>
      <w:r w:rsidRPr="00F12C6A">
        <w:rPr>
          <w:rFonts w:eastAsia="Calibri" w:cstheme="minorHAnsi"/>
        </w:rPr>
        <w:t xml:space="preserve"> projektu oraz sposób realizacji wsparcia oferowan</w:t>
      </w:r>
      <w:r w:rsidR="00085424">
        <w:rPr>
          <w:rFonts w:eastAsia="Calibri" w:cstheme="minorHAnsi"/>
        </w:rPr>
        <w:t>ego</w:t>
      </w:r>
      <w:r w:rsidRPr="00F12C6A">
        <w:rPr>
          <w:rFonts w:eastAsia="Calibri" w:cstheme="minorHAnsi"/>
        </w:rPr>
        <w:t xml:space="preserve"> przez </w:t>
      </w:r>
      <w:r w:rsidR="0045556A" w:rsidRPr="00F12C6A">
        <w:rPr>
          <w:rFonts w:eastAsia="Calibri" w:cstheme="minorHAnsi"/>
        </w:rPr>
        <w:t>Stowarzyszenie Na Rzecz Spółdzielni Socjalnych</w:t>
      </w:r>
      <w:r w:rsidRPr="00F12C6A">
        <w:rPr>
          <w:rFonts w:eastAsia="Calibri" w:cstheme="minorHAnsi"/>
        </w:rPr>
        <w:t xml:space="preserve"> (dale</w:t>
      </w:r>
      <w:r w:rsidR="0045556A" w:rsidRPr="00F12C6A">
        <w:rPr>
          <w:rFonts w:eastAsia="Calibri" w:cstheme="minorHAnsi"/>
        </w:rPr>
        <w:t>j zwanym Realizatorem</w:t>
      </w:r>
      <w:r w:rsidRPr="00F12C6A">
        <w:rPr>
          <w:rFonts w:eastAsia="Calibri" w:cstheme="minorHAnsi"/>
        </w:rPr>
        <w:t>)</w:t>
      </w:r>
      <w:r w:rsidR="00085424">
        <w:rPr>
          <w:rFonts w:eastAsia="Calibri" w:cstheme="minorHAnsi"/>
        </w:rPr>
        <w:t>,</w:t>
      </w:r>
      <w:r w:rsidRPr="00F12C6A">
        <w:rPr>
          <w:rFonts w:eastAsia="Calibri" w:cstheme="minorHAnsi"/>
        </w:rPr>
        <w:t xml:space="preserve"> </w:t>
      </w:r>
      <w:r w:rsidRPr="00F12C6A">
        <w:rPr>
          <w:rFonts w:eastAsia="Calibri" w:cstheme="minorHAnsi"/>
          <w:bCs/>
        </w:rPr>
        <w:t>będąc</w:t>
      </w:r>
      <w:r w:rsidR="00085424">
        <w:rPr>
          <w:rFonts w:eastAsia="Calibri" w:cstheme="minorHAnsi"/>
          <w:bCs/>
        </w:rPr>
        <w:t>e</w:t>
      </w:r>
      <w:r w:rsidRPr="00F12C6A">
        <w:rPr>
          <w:rFonts w:eastAsia="Calibri" w:cstheme="minorHAnsi"/>
          <w:bCs/>
        </w:rPr>
        <w:t xml:space="preserve"> Partnerem </w:t>
      </w:r>
      <w:r w:rsidR="00956941">
        <w:rPr>
          <w:rFonts w:eastAsia="Calibri" w:cstheme="minorHAnsi"/>
          <w:bCs/>
        </w:rPr>
        <w:br/>
      </w:r>
      <w:r w:rsidRPr="00F12C6A">
        <w:rPr>
          <w:rFonts w:eastAsia="Calibri" w:cstheme="minorHAnsi"/>
          <w:bCs/>
        </w:rPr>
        <w:t>w projekcie.</w:t>
      </w:r>
      <w:r w:rsidRPr="00F12C6A" w:rsidDel="00247683">
        <w:rPr>
          <w:rFonts w:eastAsia="Calibri" w:cstheme="minorHAnsi"/>
        </w:rPr>
        <w:t xml:space="preserve"> </w:t>
      </w:r>
    </w:p>
    <w:p w14:paraId="4B0994B2" w14:textId="4D98D98C" w:rsidR="00085424" w:rsidRPr="00085424" w:rsidRDefault="0045556A" w:rsidP="001C10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F12C6A">
        <w:rPr>
          <w:rFonts w:asciiTheme="minorHAnsi" w:hAnsiTheme="minorHAnsi" w:cstheme="minorHAnsi"/>
          <w:bCs/>
        </w:rPr>
        <w:t>Realizator</w:t>
      </w:r>
      <w:r w:rsidR="00A57016" w:rsidRPr="00F12C6A">
        <w:rPr>
          <w:rFonts w:asciiTheme="minorHAnsi" w:hAnsiTheme="minorHAnsi" w:cstheme="minorHAnsi"/>
          <w:bCs/>
        </w:rPr>
        <w:t>, z siedzibą w Poznaniu</w:t>
      </w:r>
      <w:r w:rsidR="00085424">
        <w:rPr>
          <w:rFonts w:asciiTheme="minorHAnsi" w:hAnsiTheme="minorHAnsi" w:cstheme="minorHAnsi"/>
          <w:bCs/>
        </w:rPr>
        <w:t xml:space="preserve"> (</w:t>
      </w:r>
      <w:r w:rsidR="00085424" w:rsidRPr="00F12C6A">
        <w:rPr>
          <w:rFonts w:asciiTheme="minorHAnsi" w:hAnsiTheme="minorHAnsi" w:cstheme="minorHAnsi"/>
          <w:bCs/>
        </w:rPr>
        <w:t>61 – 475</w:t>
      </w:r>
      <w:r w:rsidR="00085424">
        <w:rPr>
          <w:rFonts w:asciiTheme="minorHAnsi" w:hAnsiTheme="minorHAnsi" w:cstheme="minorHAnsi"/>
          <w:bCs/>
        </w:rPr>
        <w:t>)</w:t>
      </w:r>
      <w:r w:rsidRPr="00F12C6A">
        <w:rPr>
          <w:rFonts w:asciiTheme="minorHAnsi" w:hAnsiTheme="minorHAnsi" w:cstheme="minorHAnsi"/>
          <w:bCs/>
        </w:rPr>
        <w:t xml:space="preserve">, przy </w:t>
      </w:r>
      <w:r w:rsidR="00A57016" w:rsidRPr="00F12C6A">
        <w:rPr>
          <w:rFonts w:asciiTheme="minorHAnsi" w:hAnsiTheme="minorHAnsi" w:cstheme="minorHAnsi"/>
          <w:bCs/>
        </w:rPr>
        <w:t>ul</w:t>
      </w:r>
      <w:r w:rsidRPr="00F12C6A">
        <w:rPr>
          <w:rFonts w:asciiTheme="minorHAnsi" w:hAnsiTheme="minorHAnsi" w:cstheme="minorHAnsi"/>
          <w:bCs/>
        </w:rPr>
        <w:t>icy Góreckiej 115/1</w:t>
      </w:r>
      <w:r w:rsidR="00A57016" w:rsidRPr="00F12C6A">
        <w:rPr>
          <w:rFonts w:asciiTheme="minorHAnsi" w:hAnsiTheme="minorHAnsi" w:cstheme="minorHAnsi"/>
          <w:bCs/>
        </w:rPr>
        <w:t>, tel. 61</w:t>
      </w:r>
      <w:r w:rsidRPr="00F12C6A">
        <w:rPr>
          <w:rFonts w:asciiTheme="minorHAnsi" w:hAnsiTheme="minorHAnsi" w:cstheme="minorHAnsi"/>
          <w:bCs/>
        </w:rPr>
        <w:t> 887 11 66</w:t>
      </w:r>
      <w:r w:rsidR="00A57016" w:rsidRPr="00F12C6A">
        <w:rPr>
          <w:rFonts w:asciiTheme="minorHAnsi" w:hAnsiTheme="minorHAnsi" w:cstheme="minorHAnsi"/>
          <w:bCs/>
        </w:rPr>
        <w:t>, e-mail:</w:t>
      </w:r>
      <w:r w:rsidRPr="00F12C6A">
        <w:rPr>
          <w:rFonts w:asciiTheme="minorHAnsi" w:hAnsiTheme="minorHAnsi" w:cstheme="minorHAnsi"/>
          <w:bCs/>
        </w:rPr>
        <w:t xml:space="preserve"> </w:t>
      </w:r>
      <w:hyperlink r:id="rId8" w:history="1">
        <w:r w:rsidRPr="00F12C6A">
          <w:rPr>
            <w:rStyle w:val="Hipercze"/>
            <w:rFonts w:asciiTheme="minorHAnsi" w:hAnsiTheme="minorHAnsi" w:cstheme="minorHAnsi"/>
            <w:bCs/>
          </w:rPr>
          <w:t>biuro@spoldzielnie.org</w:t>
        </w:r>
      </w:hyperlink>
      <w:r w:rsidR="00A57016" w:rsidRPr="00F12C6A">
        <w:rPr>
          <w:rFonts w:asciiTheme="minorHAnsi" w:hAnsiTheme="minorHAnsi" w:cstheme="minorHAnsi"/>
          <w:bCs/>
        </w:rPr>
        <w:t xml:space="preserve">, </w:t>
      </w:r>
      <w:hyperlink r:id="rId9" w:history="1">
        <w:r w:rsidRPr="00F12C6A">
          <w:rPr>
            <w:rStyle w:val="Hipercze"/>
            <w:rFonts w:asciiTheme="minorHAnsi" w:hAnsiTheme="minorHAnsi" w:cstheme="minorHAnsi"/>
            <w:bCs/>
          </w:rPr>
          <w:t>www.spoldzielnie.org</w:t>
        </w:r>
      </w:hyperlink>
      <w:r w:rsidR="00A57016" w:rsidRPr="00F12C6A">
        <w:rPr>
          <w:rFonts w:asciiTheme="minorHAnsi" w:hAnsiTheme="minorHAnsi" w:cstheme="minorHAnsi"/>
          <w:bCs/>
        </w:rPr>
        <w:t xml:space="preserve"> oraz biurem </w:t>
      </w:r>
      <w:r w:rsidR="00085424">
        <w:rPr>
          <w:rFonts w:asciiTheme="minorHAnsi" w:hAnsiTheme="minorHAnsi" w:cstheme="minorHAnsi"/>
          <w:bCs/>
        </w:rPr>
        <w:t>projektu</w:t>
      </w:r>
      <w:r w:rsidR="00A57016" w:rsidRPr="00F12C6A">
        <w:rPr>
          <w:rFonts w:asciiTheme="minorHAnsi" w:hAnsiTheme="minorHAnsi" w:cstheme="minorHAnsi"/>
          <w:bCs/>
        </w:rPr>
        <w:t xml:space="preserve"> w Koninie</w:t>
      </w:r>
      <w:r w:rsidR="00085424">
        <w:rPr>
          <w:rFonts w:asciiTheme="minorHAnsi" w:hAnsiTheme="minorHAnsi" w:cstheme="minorHAnsi"/>
          <w:bCs/>
        </w:rPr>
        <w:t xml:space="preserve"> (62-510)</w:t>
      </w:r>
      <w:r w:rsidR="00A57016" w:rsidRPr="00F12C6A">
        <w:rPr>
          <w:rFonts w:asciiTheme="minorHAnsi" w:hAnsiTheme="minorHAnsi" w:cstheme="minorHAnsi"/>
          <w:bCs/>
        </w:rPr>
        <w:t xml:space="preserve">, </w:t>
      </w:r>
      <w:r w:rsidRPr="00F12C6A">
        <w:rPr>
          <w:rFonts w:asciiTheme="minorHAnsi" w:hAnsiTheme="minorHAnsi" w:cstheme="minorHAnsi"/>
          <w:bCs/>
        </w:rPr>
        <w:t>przy ulicy Wrzosowej 7</w:t>
      </w:r>
      <w:r w:rsidR="00A57016" w:rsidRPr="00F12C6A">
        <w:rPr>
          <w:rFonts w:asciiTheme="minorHAnsi" w:hAnsiTheme="minorHAnsi" w:cstheme="minorHAnsi"/>
        </w:rPr>
        <w:t xml:space="preserve">, </w:t>
      </w:r>
      <w:r w:rsidR="00A57016" w:rsidRPr="00F12C6A">
        <w:rPr>
          <w:rFonts w:asciiTheme="minorHAnsi" w:hAnsiTheme="minorHAnsi" w:cstheme="minorHAnsi"/>
          <w:bCs/>
        </w:rPr>
        <w:t>tel.</w:t>
      </w:r>
      <w:r w:rsidR="00F12C6A" w:rsidRPr="00F12C6A">
        <w:t xml:space="preserve"> </w:t>
      </w:r>
      <w:r w:rsidR="004E6023">
        <w:t xml:space="preserve">63 245 58 29, kom. </w:t>
      </w:r>
      <w:r w:rsidR="00F12C6A">
        <w:t>667 049</w:t>
      </w:r>
      <w:r w:rsidR="00085424">
        <w:t> </w:t>
      </w:r>
      <w:r w:rsidR="00F12C6A">
        <w:t>768</w:t>
      </w:r>
      <w:r w:rsidR="00085424">
        <w:rPr>
          <w:rFonts w:asciiTheme="minorHAnsi" w:hAnsiTheme="minorHAnsi" w:cstheme="minorHAnsi"/>
          <w:bCs/>
        </w:rPr>
        <w:t xml:space="preserve">, e-mail: </w:t>
      </w:r>
      <w:hyperlink r:id="rId10" w:history="1">
        <w:r w:rsidR="00085424" w:rsidRPr="00A4659C">
          <w:rPr>
            <w:rStyle w:val="Hipercze"/>
            <w:rFonts w:asciiTheme="minorHAnsi" w:hAnsiTheme="minorHAnsi" w:cstheme="minorHAnsi"/>
            <w:bCs/>
          </w:rPr>
          <w:t>energiadozatrudnienia@gmail.com</w:t>
        </w:r>
      </w:hyperlink>
      <w:r w:rsidR="00A57016" w:rsidRPr="00F12C6A">
        <w:rPr>
          <w:rFonts w:asciiTheme="minorHAnsi" w:hAnsiTheme="minorHAnsi" w:cstheme="minorHAnsi"/>
          <w:bCs/>
        </w:rPr>
        <w:t>, prowadzi n</w:t>
      </w:r>
      <w:r w:rsidR="00A57016" w:rsidRPr="00F12C6A">
        <w:rPr>
          <w:rFonts w:asciiTheme="minorHAnsi" w:hAnsiTheme="minorHAnsi" w:cstheme="minorHAnsi"/>
        </w:rPr>
        <w:t>abór kandydatów</w:t>
      </w:r>
      <w:r w:rsidR="00085424">
        <w:rPr>
          <w:rFonts w:asciiTheme="minorHAnsi" w:hAnsiTheme="minorHAnsi" w:cstheme="minorHAnsi"/>
        </w:rPr>
        <w:t>/tek</w:t>
      </w:r>
      <w:r w:rsidR="00A57016" w:rsidRPr="00F12C6A">
        <w:rPr>
          <w:rFonts w:asciiTheme="minorHAnsi" w:hAnsiTheme="minorHAnsi" w:cstheme="minorHAnsi"/>
        </w:rPr>
        <w:t xml:space="preserve"> do projektu planujących </w:t>
      </w:r>
      <w:r w:rsidR="00085424">
        <w:rPr>
          <w:rFonts w:asciiTheme="minorHAnsi" w:hAnsiTheme="minorHAnsi" w:cstheme="minorHAnsi"/>
        </w:rPr>
        <w:t xml:space="preserve">skorzystać z oferowanych form wsparcia w ramach:  </w:t>
      </w:r>
    </w:p>
    <w:p w14:paraId="04C3726C" w14:textId="73A89114" w:rsidR="00C50A78" w:rsidRDefault="00C50A78" w:rsidP="001C10C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bCs/>
        </w:rPr>
      </w:pPr>
      <w:r w:rsidRPr="00C50A78">
        <w:rPr>
          <w:rFonts w:cstheme="minorHAnsi"/>
          <w:bCs/>
        </w:rPr>
        <w:t xml:space="preserve">Modułu I – dotacyjnego, polegającego na pozyskaniu wsparcia finansowego na utworzenie </w:t>
      </w:r>
      <w:r w:rsidR="00956941">
        <w:rPr>
          <w:rFonts w:cstheme="minorHAnsi"/>
          <w:bCs/>
        </w:rPr>
        <w:br/>
      </w:r>
      <w:r w:rsidRPr="00C50A78">
        <w:rPr>
          <w:rFonts w:cstheme="minorHAnsi"/>
          <w:bCs/>
        </w:rPr>
        <w:t>i utrzymanie miejsca pracy w</w:t>
      </w:r>
      <w:r>
        <w:rPr>
          <w:rFonts w:cstheme="minorHAnsi"/>
          <w:bCs/>
        </w:rPr>
        <w:t xml:space="preserve"> formie</w:t>
      </w:r>
      <w:r w:rsidRPr="00C50A78">
        <w:rPr>
          <w:rFonts w:cstheme="minorHAnsi"/>
          <w:bCs/>
        </w:rPr>
        <w:t>:</w:t>
      </w:r>
    </w:p>
    <w:p w14:paraId="791FD590" w14:textId="572AAEED" w:rsidR="00C50A78" w:rsidRDefault="00C50A78" w:rsidP="001C10C8">
      <w:pPr>
        <w:pStyle w:val="Akapitzlist"/>
        <w:numPr>
          <w:ilvl w:val="4"/>
          <w:numId w:val="2"/>
        </w:numPr>
        <w:autoSpaceDE w:val="0"/>
        <w:autoSpaceDN w:val="0"/>
        <w:adjustRightInd w:val="0"/>
        <w:spacing w:after="120" w:line="240" w:lineRule="auto"/>
        <w:ind w:left="103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przedsiębiorstwa społecznego </w:t>
      </w:r>
      <w:r w:rsidRPr="00085424">
        <w:rPr>
          <w:rFonts w:cstheme="minorHAnsi"/>
        </w:rPr>
        <w:t>(z wyłączeniem spółek z o. o. i akcyjnych),</w:t>
      </w:r>
    </w:p>
    <w:p w14:paraId="256D8596" w14:textId="4BA1752E" w:rsidR="00C50A78" w:rsidRPr="00C50A78" w:rsidRDefault="00C50A78" w:rsidP="001C10C8">
      <w:pPr>
        <w:pStyle w:val="Akapitzlist"/>
        <w:numPr>
          <w:ilvl w:val="4"/>
          <w:numId w:val="2"/>
        </w:numPr>
        <w:autoSpaceDE w:val="0"/>
        <w:autoSpaceDN w:val="0"/>
        <w:adjustRightInd w:val="0"/>
        <w:spacing w:after="120" w:line="240" w:lineRule="auto"/>
        <w:ind w:left="1037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>jednoosobowej działalności gospodarczej,</w:t>
      </w:r>
    </w:p>
    <w:p w14:paraId="1160F8B5" w14:textId="62ABC3CE" w:rsidR="00C50A78" w:rsidRPr="00C50A78" w:rsidRDefault="00C50A78" w:rsidP="001C10C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>Modułu II - p</w:t>
      </w:r>
      <w:r w:rsidR="00085424">
        <w:rPr>
          <w:rFonts w:cstheme="minorHAnsi"/>
        </w:rPr>
        <w:t>rozatrudnieniowego, polegającego na uzyskaniu wsparcia w przekwalifikowaniu, podniesieniu kompetencji, kwalifikacji oraz zatrudnieniu w nowym miejscu pracy</w:t>
      </w:r>
      <w:r w:rsidR="004E6023">
        <w:rPr>
          <w:rFonts w:cstheme="minorHAnsi"/>
        </w:rPr>
        <w:t xml:space="preserve"> wraz </w:t>
      </w:r>
      <w:r w:rsidR="00192CB6">
        <w:rPr>
          <w:rFonts w:cstheme="minorHAnsi"/>
        </w:rPr>
        <w:br/>
      </w:r>
      <w:r w:rsidR="004E6023">
        <w:rPr>
          <w:rFonts w:cstheme="minorHAnsi"/>
        </w:rPr>
        <w:t>ze wsparciem reintegracyjnym</w:t>
      </w:r>
      <w:r>
        <w:rPr>
          <w:rFonts w:cstheme="minorHAnsi"/>
        </w:rPr>
        <w:t>.</w:t>
      </w:r>
      <w:r w:rsidR="00A57016" w:rsidRPr="00085424">
        <w:rPr>
          <w:rFonts w:cstheme="minorHAnsi"/>
        </w:rPr>
        <w:t xml:space="preserve"> </w:t>
      </w:r>
    </w:p>
    <w:p w14:paraId="578552BC" w14:textId="3A99E93B" w:rsidR="00C50A78" w:rsidRDefault="00C50A78" w:rsidP="001C10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realizacji projektu: 29.12.2023 r. do 30.06.2029 r.</w:t>
      </w:r>
    </w:p>
    <w:p w14:paraId="4C726DAE" w14:textId="77777777" w:rsidR="00A96301" w:rsidRDefault="00FA5130" w:rsidP="001C10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Realizator planuje objąć wsparciem 600 osób, w tym </w:t>
      </w:r>
      <w:r w:rsidR="001B6199">
        <w:rPr>
          <w:rFonts w:asciiTheme="minorHAnsi" w:hAnsiTheme="minorHAnsi" w:cstheme="minorHAnsi"/>
        </w:rPr>
        <w:t xml:space="preserve">300 w formie finansowej na utworzenie, przystąpienie lub zatrudnienie w istniejącym przedsiębiorstwie społecznym </w:t>
      </w:r>
      <w:r w:rsidR="00956941">
        <w:rPr>
          <w:rFonts w:asciiTheme="minorHAnsi" w:hAnsiTheme="minorHAnsi" w:cstheme="minorHAnsi"/>
        </w:rPr>
        <w:t xml:space="preserve">(PS) </w:t>
      </w:r>
      <w:r w:rsidR="001B6199">
        <w:rPr>
          <w:rFonts w:asciiTheme="minorHAnsi" w:hAnsiTheme="minorHAnsi" w:cstheme="minorHAnsi"/>
        </w:rPr>
        <w:t>oraz za</w:t>
      </w:r>
      <w:r w:rsidR="00406D4C">
        <w:rPr>
          <w:rFonts w:asciiTheme="minorHAnsi" w:hAnsiTheme="minorHAnsi" w:cstheme="minorHAnsi"/>
        </w:rPr>
        <w:t>ł</w:t>
      </w:r>
      <w:r w:rsidR="001B6199">
        <w:rPr>
          <w:rFonts w:asciiTheme="minorHAnsi" w:hAnsiTheme="minorHAnsi" w:cstheme="minorHAnsi"/>
        </w:rPr>
        <w:t>ożenie jednoosobowej działalności gospodarczej</w:t>
      </w:r>
      <w:r w:rsidR="00956941">
        <w:rPr>
          <w:rFonts w:asciiTheme="minorHAnsi" w:hAnsiTheme="minorHAnsi" w:cstheme="minorHAnsi"/>
        </w:rPr>
        <w:t xml:space="preserve"> (JDG)</w:t>
      </w:r>
      <w:r w:rsidR="001B6199">
        <w:rPr>
          <w:rFonts w:asciiTheme="minorHAnsi" w:hAnsiTheme="minorHAnsi" w:cstheme="minorHAnsi"/>
        </w:rPr>
        <w:t xml:space="preserve">. </w:t>
      </w:r>
    </w:p>
    <w:p w14:paraId="16F7B5F8" w14:textId="404F1A16" w:rsidR="00A96301" w:rsidRPr="00A96301" w:rsidRDefault="00A96301" w:rsidP="001C10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96301">
        <w:rPr>
          <w:rFonts w:cstheme="minorHAnsi"/>
        </w:rPr>
        <w:t xml:space="preserve">Niniejszy Regulamin dostępny jest </w:t>
      </w:r>
      <w:bookmarkStart w:id="4" w:name="_Hlk164413418"/>
      <w:r w:rsidRPr="00A96301">
        <w:rPr>
          <w:rFonts w:cstheme="minorHAnsi"/>
        </w:rPr>
        <w:t>na stronach internetowych WUP w Poznaniu (wuppoznan.praca.gov.pl) oraz Realizatora (woes.pl)</w:t>
      </w:r>
      <w:bookmarkEnd w:id="4"/>
      <w:r w:rsidRPr="00A96301">
        <w:rPr>
          <w:rFonts w:cstheme="minorHAnsi"/>
        </w:rPr>
        <w:t xml:space="preserve">, a także w siedzibie Realizatora w Poznaniu oraz w biurze projektu w Koninie. </w:t>
      </w:r>
    </w:p>
    <w:p w14:paraId="7021722A" w14:textId="3EE4634C" w:rsidR="004E6023" w:rsidRPr="00956941" w:rsidRDefault="004E6023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6941">
        <w:rPr>
          <w:rFonts w:asciiTheme="minorHAnsi" w:hAnsiTheme="minorHAnsi" w:cstheme="minorHAnsi"/>
          <w:b/>
          <w:bCs/>
          <w:smallCaps/>
          <w:sz w:val="28"/>
          <w:szCs w:val="28"/>
        </w:rPr>
        <w:lastRenderedPageBreak/>
        <w:t>Rozdział I. Rekrutacja do projektu</w:t>
      </w:r>
    </w:p>
    <w:p w14:paraId="4F257E93" w14:textId="1624ECEB" w:rsidR="004E6023" w:rsidRPr="00F12C6A" w:rsidRDefault="004E6023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12C6A">
        <w:rPr>
          <w:rFonts w:asciiTheme="minorHAnsi" w:hAnsiTheme="minorHAnsi" w:cstheme="minorHAnsi"/>
          <w:b/>
          <w:bCs/>
        </w:rPr>
        <w:t>§ 2</w:t>
      </w:r>
      <w:r>
        <w:rPr>
          <w:rFonts w:asciiTheme="minorHAnsi" w:hAnsiTheme="minorHAnsi" w:cstheme="minorHAnsi"/>
          <w:b/>
          <w:bCs/>
        </w:rPr>
        <w:t xml:space="preserve">. </w:t>
      </w:r>
      <w:r w:rsidRPr="00F12C6A">
        <w:rPr>
          <w:rFonts w:asciiTheme="minorHAnsi" w:hAnsiTheme="minorHAnsi" w:cstheme="minorHAnsi"/>
          <w:b/>
          <w:bCs/>
        </w:rPr>
        <w:t>Uczestnicy</w:t>
      </w:r>
      <w:r>
        <w:rPr>
          <w:rFonts w:asciiTheme="minorHAnsi" w:hAnsiTheme="minorHAnsi" w:cstheme="minorHAnsi"/>
          <w:b/>
          <w:bCs/>
        </w:rPr>
        <w:t>/</w:t>
      </w:r>
      <w:proofErr w:type="spellStart"/>
      <w:r>
        <w:rPr>
          <w:rFonts w:asciiTheme="minorHAnsi" w:hAnsiTheme="minorHAnsi" w:cstheme="minorHAnsi"/>
          <w:b/>
          <w:bCs/>
        </w:rPr>
        <w:t>czki</w:t>
      </w:r>
      <w:proofErr w:type="spellEnd"/>
      <w:r w:rsidRPr="00F12C6A">
        <w:rPr>
          <w:rFonts w:asciiTheme="minorHAnsi" w:hAnsiTheme="minorHAnsi" w:cstheme="minorHAnsi"/>
          <w:b/>
          <w:bCs/>
        </w:rPr>
        <w:t xml:space="preserve"> projektu</w:t>
      </w:r>
    </w:p>
    <w:p w14:paraId="6C75ADC2" w14:textId="21A1A4D3" w:rsidR="004E6023" w:rsidRPr="00F12C6A" w:rsidRDefault="004E6023" w:rsidP="001C10C8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theme="minorHAnsi"/>
        </w:rPr>
      </w:pPr>
      <w:bookmarkStart w:id="5" w:name="_Hlk156988155"/>
      <w:r w:rsidRPr="00F12C6A">
        <w:rPr>
          <w:rFonts w:asciiTheme="minorHAnsi" w:hAnsiTheme="minorHAnsi" w:cstheme="minorHAnsi"/>
        </w:rPr>
        <w:t>Projekt skierowany jest do grup docelowych z obszaru Wielkopolski Wschodniej</w:t>
      </w:r>
      <w:r w:rsidRPr="00F12C6A"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</w:t>
      </w:r>
      <w:r w:rsidRPr="00F12C6A">
        <w:rPr>
          <w:rFonts w:asciiTheme="minorHAnsi" w:hAnsiTheme="minorHAnsi" w:cstheme="minorHAnsi"/>
        </w:rPr>
        <w:t>(w przypadku osób fizycznych uczą się, pracują/pracowały lub zamieszkują one na obszarze województwa wielkopolskiego w rozumieniu przepisów Kodeksu Cywilnego</w:t>
      </w:r>
      <w:r w:rsidRPr="00F12C6A">
        <w:rPr>
          <w:rStyle w:val="Odwoanieprzypisudolnego"/>
          <w:rFonts w:asciiTheme="minorHAnsi" w:hAnsiTheme="minorHAnsi" w:cstheme="minorHAnsi"/>
        </w:rPr>
        <w:footnoteReference w:id="2"/>
      </w:r>
      <w:r w:rsidRPr="00F12C6A">
        <w:rPr>
          <w:rFonts w:asciiTheme="minorHAnsi" w:hAnsiTheme="minorHAnsi" w:cstheme="minorHAnsi"/>
        </w:rPr>
        <w:t>, natomiast w przypadku osób bezdomnych, przebywają one na tym obszarze, a w przypadku podmiotów posiadają jednostkę organizacyjną na obszarze województwa wielkopolskiego).</w:t>
      </w:r>
    </w:p>
    <w:bookmarkEnd w:id="5"/>
    <w:p w14:paraId="7997DBF1" w14:textId="41889748" w:rsidR="004E6023" w:rsidRPr="00F12C6A" w:rsidRDefault="004E6023" w:rsidP="001C10C8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>Uczestnikami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czkami</w:t>
      </w:r>
      <w:proofErr w:type="spellEnd"/>
      <w:r w:rsidRPr="00F12C6A">
        <w:rPr>
          <w:rFonts w:asciiTheme="minorHAnsi" w:hAnsiTheme="minorHAnsi" w:cstheme="minorHAnsi"/>
        </w:rPr>
        <w:t xml:space="preserve"> projektu mogą być osoby pełnoletnie należące do jednej z następujących grup docelowych: </w:t>
      </w:r>
    </w:p>
    <w:p w14:paraId="51DD9F1E" w14:textId="15DFDD51" w:rsidR="004E6023" w:rsidRPr="00F12C6A" w:rsidRDefault="004E6023" w:rsidP="001C10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hanging="43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 xml:space="preserve">Pracownicy GK ZE PAK, tj. osoby zagrożone utratą pracy, przewidziane do zwolnienia </w:t>
      </w:r>
      <w:r w:rsidR="00956941">
        <w:rPr>
          <w:rFonts w:eastAsia="Calibri" w:cstheme="minorHAnsi"/>
          <w:b/>
          <w:bCs/>
        </w:rPr>
        <w:br/>
      </w:r>
      <w:r w:rsidRPr="00F12C6A">
        <w:rPr>
          <w:rFonts w:eastAsia="Calibri" w:cstheme="minorHAnsi"/>
          <w:b/>
          <w:bCs/>
        </w:rPr>
        <w:t>z przyczyn niedotyczących pracownika</w:t>
      </w:r>
      <w:r w:rsidRPr="00F12C6A">
        <w:rPr>
          <w:rFonts w:eastAsia="Calibri" w:cstheme="minorHAnsi"/>
        </w:rPr>
        <w:t xml:space="preserve"> (w tym osoby </w:t>
      </w:r>
      <w:bookmarkStart w:id="6" w:name="_Hlk156988324"/>
      <w:r w:rsidRPr="00F12C6A">
        <w:rPr>
          <w:rFonts w:eastAsia="Calibri" w:cstheme="minorHAnsi"/>
        </w:rPr>
        <w:t>zamieszkujące poza obszarem Wielkopolski Wschodniej</w:t>
      </w:r>
      <w:bookmarkEnd w:id="6"/>
      <w:r w:rsidRPr="00F12C6A">
        <w:rPr>
          <w:rFonts w:eastAsia="Calibri" w:cstheme="minorHAnsi"/>
        </w:rPr>
        <w:t>; w tym osoby, które utraciły zatrudnienie u pracodawcy, który stał się ich pracodawcą zgodnie z § 1 art. 23’ Kodeksu Pracy</w:t>
      </w:r>
      <w:r w:rsidRPr="00F12C6A">
        <w:rPr>
          <w:rStyle w:val="Odwoanieprzypisudolnego"/>
          <w:rFonts w:eastAsia="Calibri" w:cstheme="minorHAnsi"/>
        </w:rPr>
        <w:footnoteReference w:id="3"/>
      </w:r>
      <w:r w:rsidRPr="00F12C6A">
        <w:rPr>
          <w:rFonts w:eastAsia="Calibri" w:cstheme="minorHAnsi"/>
        </w:rPr>
        <w:t xml:space="preserve">, a także osoby, które zrezygnowały </w:t>
      </w:r>
      <w:r w:rsidR="00956941">
        <w:rPr>
          <w:rFonts w:eastAsia="Calibri" w:cstheme="minorHAnsi"/>
        </w:rPr>
        <w:br/>
      </w:r>
      <w:r w:rsidRPr="00F12C6A">
        <w:rPr>
          <w:rFonts w:eastAsia="Calibri" w:cstheme="minorHAnsi"/>
        </w:rPr>
        <w:t>z zatrudnienia na podstawie § 4 art. 23’ Kodeksu Pracy</w:t>
      </w:r>
      <w:r w:rsidRPr="00F12C6A">
        <w:rPr>
          <w:rStyle w:val="Odwoanieprzypisudolnego"/>
          <w:rFonts w:eastAsia="Calibri" w:cstheme="minorHAnsi"/>
        </w:rPr>
        <w:footnoteReference w:id="4"/>
      </w:r>
      <w:r w:rsidRPr="00F12C6A">
        <w:rPr>
          <w:rFonts w:eastAsia="Calibri" w:cstheme="minorHAnsi"/>
        </w:rPr>
        <w:t>).</w:t>
      </w:r>
    </w:p>
    <w:p w14:paraId="3E2E1166" w14:textId="77777777" w:rsidR="004E6023" w:rsidRPr="00F12C6A" w:rsidRDefault="004E6023" w:rsidP="001C10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hanging="43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>Pracownicy GK ZE PAK, którzy utracili pracę z przyczyn niedotyczących pracownika</w:t>
      </w:r>
      <w:r w:rsidRPr="00F12C6A">
        <w:rPr>
          <w:rFonts w:eastAsia="Calibri" w:cstheme="minorHAnsi"/>
        </w:rPr>
        <w:t xml:space="preserve"> (również rozwiązanie umowy za porozumieniem stron), w tym osoby, które utraciły pracę od 2018 roku (w tym osoby zamieszkujące poza obszarem Wielkopolski Wschodniej; w tym osoby, które utraciły zatrudnienie u pracodawcy, który stał się ich pracodawcą zgodnie z § 1 art. 23’ Kodeksu Pracy</w:t>
      </w:r>
      <w:r w:rsidRPr="00F12C6A">
        <w:rPr>
          <w:rFonts w:eastAsia="Calibri" w:cstheme="minorHAnsi"/>
          <w:vertAlign w:val="superscript"/>
        </w:rPr>
        <w:t>4</w:t>
      </w:r>
      <w:r w:rsidRPr="00F12C6A">
        <w:rPr>
          <w:rFonts w:eastAsia="Calibri" w:cstheme="minorHAnsi"/>
        </w:rPr>
        <w:t>, a także osoby, które zrezygnowały z zatrudnienia na podstawie § 4 art. 23’ Kodeksu Pracy</w:t>
      </w:r>
      <w:r w:rsidRPr="00F12C6A">
        <w:rPr>
          <w:rFonts w:eastAsia="Calibri" w:cstheme="minorHAnsi"/>
          <w:vertAlign w:val="superscript"/>
        </w:rPr>
        <w:t>5</w:t>
      </w:r>
      <w:r w:rsidRPr="00F12C6A">
        <w:rPr>
          <w:rFonts w:eastAsia="Calibri" w:cstheme="minorHAnsi"/>
        </w:rPr>
        <w:t>).</w:t>
      </w:r>
    </w:p>
    <w:p w14:paraId="085E452F" w14:textId="77777777" w:rsidR="004E6023" w:rsidRPr="00F12C6A" w:rsidRDefault="004E6023" w:rsidP="001C10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hanging="43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>Pracownicy branż związanych z sektorem wydobywczo-energetycznym</w:t>
      </w:r>
      <w:r w:rsidRPr="00F12C6A">
        <w:rPr>
          <w:rFonts w:eastAsia="Calibri" w:cstheme="minorHAnsi"/>
        </w:rPr>
        <w:t>, tj. osoby zagrożone utratą pracy, przewidziane do zwolnienia lub zwolnione z przyczyn niedotyczących pracownika. Pracownik ten nie posiada jednocześnie źródła dochodu z tytułu innej działalności zarobkowej wykonywanej w wymiarze równym lub większym niż połowa wymiaru czasu pracy lub nie jest jednocześnie osobą samozatrudnioną oraz pracownik zwolniony, przewidziany do zwolnienia z przyczyn niedotyczących pracownika z branż powiązanych z sektorem wydobywczo-energetycznym.</w:t>
      </w:r>
    </w:p>
    <w:p w14:paraId="2390C85C" w14:textId="483A3C60" w:rsidR="004E6023" w:rsidRPr="00F12C6A" w:rsidRDefault="004E6023" w:rsidP="001C10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hanging="43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>Członkowie rodzin/osoby prowadzące wspólne gospodarstwo domowe z ww. osobami</w:t>
      </w:r>
      <w:r w:rsidRPr="00F12C6A">
        <w:rPr>
          <w:rFonts w:eastAsia="Calibri" w:cstheme="minorHAnsi"/>
        </w:rPr>
        <w:t xml:space="preserve"> </w:t>
      </w:r>
      <w:r w:rsidR="00956941">
        <w:rPr>
          <w:rFonts w:eastAsia="Calibri" w:cstheme="minorHAnsi"/>
        </w:rPr>
        <w:br/>
      </w:r>
      <w:r w:rsidRPr="00F12C6A">
        <w:rPr>
          <w:rFonts w:eastAsia="Calibri" w:cstheme="minorHAnsi"/>
        </w:rPr>
        <w:t>(tj. osobami wymienionymi w pkt a, b i c), którzy nie posiadają źródła dochodu z tytułu działalności zarobkowej wykonywanej w wymiarze równym lub większym niż połowa wymiaru czasu pracy lub nie są jednocześnie osobą samozatrudnioną.</w:t>
      </w:r>
    </w:p>
    <w:p w14:paraId="04633250" w14:textId="77777777" w:rsidR="004E6023" w:rsidRPr="00F12C6A" w:rsidRDefault="004E6023" w:rsidP="001C10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Pierwszeństwo udziału w projekcie mają pracownicy z GK ZE PAK (obecni lub byli) oraz członkowie ich rodzin/osoby prowadzące z nimi wspólne gospodarstwo domowe.</w:t>
      </w:r>
    </w:p>
    <w:p w14:paraId="6C8DE613" w14:textId="3EBB1409" w:rsidR="004E6023" w:rsidRPr="00F12C6A" w:rsidRDefault="004E6023" w:rsidP="001C10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Wiek i status osoby ubiegającej się o przyznanie wsparcia pierwszy raz weryfikowany jest na dzień przystąpienia do projektu, tj. na dzień złożenia </w:t>
      </w:r>
      <w:r>
        <w:rPr>
          <w:rFonts w:eastAsia="Calibri" w:cstheme="minorHAnsi"/>
        </w:rPr>
        <w:t>f</w:t>
      </w:r>
      <w:r w:rsidRPr="00F12C6A">
        <w:rPr>
          <w:rFonts w:eastAsia="Calibri" w:cstheme="minorHAnsi"/>
        </w:rPr>
        <w:t xml:space="preserve">ormularza rekrutacyjnego. Kryteria kwalifikowalności do grupy docelowej, o której mowa w § 2 ust. 2 każda osoba ubiegająca się </w:t>
      </w:r>
      <w:r w:rsidR="00956941">
        <w:rPr>
          <w:rFonts w:eastAsia="Calibri" w:cstheme="minorHAnsi"/>
        </w:rPr>
        <w:br/>
      </w:r>
      <w:r w:rsidRPr="00F12C6A">
        <w:rPr>
          <w:rFonts w:eastAsia="Calibri" w:cstheme="minorHAnsi"/>
        </w:rPr>
        <w:lastRenderedPageBreak/>
        <w:t xml:space="preserve">o przyznanie wsparcia musi spełniać również na dzień rozmowy z doradcą zawodowym, </w:t>
      </w:r>
      <w:r w:rsidR="00192CB6">
        <w:rPr>
          <w:rFonts w:eastAsia="Calibri" w:cstheme="minorHAnsi"/>
        </w:rPr>
        <w:br/>
      </w:r>
      <w:r w:rsidRPr="00F12C6A">
        <w:rPr>
          <w:rFonts w:eastAsia="Calibri" w:cstheme="minorHAnsi"/>
        </w:rPr>
        <w:t>co w projekcie traktowane jest jako pierwsza forma wsparcia.</w:t>
      </w:r>
    </w:p>
    <w:p w14:paraId="1AC05DE4" w14:textId="7E4D5C46" w:rsidR="004E6023" w:rsidRPr="00F12C6A" w:rsidRDefault="004E6023" w:rsidP="001C10C8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bookmarkStart w:id="7" w:name="_Hlk156989423"/>
      <w:r w:rsidRPr="00F12C6A">
        <w:rPr>
          <w:rFonts w:cstheme="minorHAnsi"/>
        </w:rPr>
        <w:t>Uczestnik</w:t>
      </w:r>
      <w:r w:rsidR="00606C7E">
        <w:rPr>
          <w:rFonts w:cstheme="minorHAnsi"/>
        </w:rPr>
        <w:t>/czka</w:t>
      </w:r>
      <w:r w:rsidRPr="00F12C6A">
        <w:rPr>
          <w:rFonts w:cstheme="minorHAnsi"/>
        </w:rPr>
        <w:t xml:space="preserve"> projektu zobowiązany</w:t>
      </w:r>
      <w:r w:rsidR="00606C7E">
        <w:rPr>
          <w:rFonts w:cstheme="minorHAnsi"/>
        </w:rPr>
        <w:t>/a</w:t>
      </w:r>
      <w:r w:rsidRPr="00F12C6A">
        <w:rPr>
          <w:rFonts w:cstheme="minorHAnsi"/>
        </w:rPr>
        <w:t xml:space="preserve"> jest do:</w:t>
      </w:r>
    </w:p>
    <w:p w14:paraId="60DEB863" w14:textId="77777777" w:rsidR="004E6023" w:rsidRPr="00F12C6A" w:rsidRDefault="004E6023">
      <w:pPr>
        <w:pStyle w:val="Akapitzlist"/>
        <w:numPr>
          <w:ilvl w:val="0"/>
          <w:numId w:val="15"/>
        </w:numPr>
        <w:spacing w:after="120" w:line="240" w:lineRule="auto"/>
        <w:ind w:left="568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zapoznania się z niniejszym Regulaminem oraz przestrzegania jego zapisów,</w:t>
      </w:r>
    </w:p>
    <w:p w14:paraId="5B548F85" w14:textId="77777777" w:rsidR="004E6023" w:rsidRPr="00F12C6A" w:rsidRDefault="004E6023">
      <w:pPr>
        <w:pStyle w:val="Akapitzlist"/>
        <w:numPr>
          <w:ilvl w:val="0"/>
          <w:numId w:val="15"/>
        </w:numPr>
        <w:spacing w:after="120" w:line="240" w:lineRule="auto"/>
        <w:ind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podpisania umowy i wszystkich dokumentów potrzebnych do realizacji wsparcia w ramach projektu,</w:t>
      </w:r>
    </w:p>
    <w:p w14:paraId="2A7CDE5B" w14:textId="5A6220AE" w:rsidR="004E6023" w:rsidRPr="00F12C6A" w:rsidRDefault="004E6023">
      <w:pPr>
        <w:pStyle w:val="Akapitzlist"/>
        <w:numPr>
          <w:ilvl w:val="0"/>
          <w:numId w:val="15"/>
        </w:numPr>
        <w:spacing w:after="120" w:line="240" w:lineRule="auto"/>
        <w:ind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uczestniczenia w zajęciach szkoleniowych</w:t>
      </w:r>
      <w:r w:rsidR="00606C7E">
        <w:rPr>
          <w:rFonts w:cstheme="minorHAnsi"/>
        </w:rPr>
        <w:t>, doradczych oraz innych formach wsparcia</w:t>
      </w:r>
      <w:r w:rsidRPr="00F12C6A">
        <w:rPr>
          <w:rFonts w:cstheme="minorHAnsi"/>
        </w:rPr>
        <w:t>,</w:t>
      </w:r>
    </w:p>
    <w:p w14:paraId="136B1783" w14:textId="77777777" w:rsidR="004E6023" w:rsidRPr="00F12C6A" w:rsidRDefault="004E6023">
      <w:pPr>
        <w:pStyle w:val="Akapitzlist"/>
        <w:numPr>
          <w:ilvl w:val="0"/>
          <w:numId w:val="15"/>
        </w:numPr>
        <w:spacing w:after="120" w:line="240" w:lineRule="auto"/>
        <w:ind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wypełniania ankiet związanych z realizacją projektu, monitoringiem i ewaluacją,</w:t>
      </w:r>
    </w:p>
    <w:p w14:paraId="0E71B6E3" w14:textId="6DB14AE5" w:rsidR="004E6023" w:rsidRPr="00F12C6A" w:rsidRDefault="004E6023">
      <w:pPr>
        <w:pStyle w:val="Akapitzlist"/>
        <w:numPr>
          <w:ilvl w:val="0"/>
          <w:numId w:val="15"/>
        </w:numPr>
        <w:spacing w:after="120" w:line="240" w:lineRule="auto"/>
        <w:ind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współpracy z Realizator</w:t>
      </w:r>
      <w:r w:rsidR="00606C7E">
        <w:rPr>
          <w:rFonts w:cstheme="minorHAnsi"/>
        </w:rPr>
        <w:t>em w zakresie sprawnej, terminowej i efektywnej realizacji form wsparcia</w:t>
      </w:r>
      <w:r w:rsidRPr="00F12C6A">
        <w:rPr>
          <w:rFonts w:cstheme="minorHAnsi"/>
        </w:rPr>
        <w:t>,</w:t>
      </w:r>
    </w:p>
    <w:p w14:paraId="3B81E214" w14:textId="45932502" w:rsidR="004E6023" w:rsidRPr="00F12C6A" w:rsidRDefault="004E6023">
      <w:pPr>
        <w:pStyle w:val="Akapitzlist"/>
        <w:numPr>
          <w:ilvl w:val="0"/>
          <w:numId w:val="15"/>
        </w:numPr>
        <w:spacing w:after="120" w:line="240" w:lineRule="auto"/>
        <w:ind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dostarczania wszelkich niezbędnych informacji i dokumentów na żądanie Realizator</w:t>
      </w:r>
      <w:r w:rsidR="00606C7E">
        <w:rPr>
          <w:rFonts w:cstheme="minorHAnsi"/>
        </w:rPr>
        <w:t>a</w:t>
      </w:r>
      <w:r w:rsidRPr="00F12C6A">
        <w:rPr>
          <w:rFonts w:cstheme="minorHAnsi"/>
        </w:rPr>
        <w:t xml:space="preserve">, </w:t>
      </w:r>
    </w:p>
    <w:p w14:paraId="00CAFB47" w14:textId="4091BFE0" w:rsidR="004E6023" w:rsidRPr="00F12C6A" w:rsidRDefault="004E6023">
      <w:pPr>
        <w:pStyle w:val="Akapitzlist"/>
        <w:numPr>
          <w:ilvl w:val="0"/>
          <w:numId w:val="15"/>
        </w:numPr>
        <w:spacing w:after="120" w:line="240" w:lineRule="auto"/>
        <w:ind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zapewnienie działającego prawidłow</w:t>
      </w:r>
      <w:r w:rsidR="00606C7E">
        <w:rPr>
          <w:rFonts w:cstheme="minorHAnsi"/>
        </w:rPr>
        <w:t>o</w:t>
      </w:r>
      <w:r w:rsidRPr="00F12C6A">
        <w:rPr>
          <w:rFonts w:cstheme="minorHAnsi"/>
        </w:rPr>
        <w:t xml:space="preserve"> adresu poczty elektronicznej</w:t>
      </w:r>
      <w:r w:rsidR="00606C7E">
        <w:rPr>
          <w:rFonts w:cstheme="minorHAnsi"/>
        </w:rPr>
        <w:t xml:space="preserve"> i systematycznego jej sprawdzania.</w:t>
      </w:r>
    </w:p>
    <w:bookmarkEnd w:id="7"/>
    <w:p w14:paraId="06167663" w14:textId="0749F720" w:rsidR="004E6023" w:rsidRPr="00CF37B9" w:rsidRDefault="004E6023" w:rsidP="001C10C8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eastAsia="Calibri" w:cstheme="minorHAnsi"/>
        </w:rPr>
      </w:pPr>
      <w:r w:rsidRPr="00CF37B9">
        <w:rPr>
          <w:rFonts w:eastAsia="Calibri" w:cstheme="minorHAnsi"/>
        </w:rPr>
        <w:t xml:space="preserve">Ze wsparcia </w:t>
      </w:r>
      <w:r w:rsidR="00606C7E" w:rsidRPr="00CF37B9">
        <w:rPr>
          <w:rFonts w:eastAsia="Calibri" w:cstheme="minorHAnsi"/>
        </w:rPr>
        <w:t xml:space="preserve">w ramach Modułu I (wsparcie finansowe) </w:t>
      </w:r>
      <w:r w:rsidRPr="00CF37B9">
        <w:rPr>
          <w:rFonts w:eastAsia="Calibri" w:cstheme="minorHAnsi"/>
        </w:rPr>
        <w:t xml:space="preserve">wyłączone są osoby, które: </w:t>
      </w:r>
    </w:p>
    <w:p w14:paraId="26C87229" w14:textId="77777777" w:rsidR="004E6023" w:rsidRPr="00CF37B9" w:rsidRDefault="004E6023" w:rsidP="001C10C8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eastAsia="Calibri" w:cstheme="minorHAnsi"/>
        </w:rPr>
      </w:pPr>
      <w:r w:rsidRPr="00CF37B9">
        <w:rPr>
          <w:rFonts w:eastAsia="Calibri" w:cstheme="minorHAnsi"/>
        </w:rPr>
        <w:t xml:space="preserve">posiadały wpis do CEIDG, były zarejestrowane jako przedsiębiorcy w Krajowym Rejestrze Sądowym jako osoby prowadzące jednoosobową spółkę z ograniczoną odpowiedzialnością lub prowadziły działalność na podstawie odrębnych przepisów w okresie 12 miesięcy poprzedzających dzień przystąpienia do projektu, niezależnie od zaistnienia dodatkowych warunków pozwalających stwierdzić datę faktycznego uruchomienia działalności gospodarczej, </w:t>
      </w:r>
    </w:p>
    <w:p w14:paraId="72D044B9" w14:textId="77777777" w:rsidR="004E6023" w:rsidRPr="00CF37B9" w:rsidRDefault="004E6023" w:rsidP="001C10C8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eastAsia="Calibri" w:cstheme="minorHAnsi"/>
        </w:rPr>
      </w:pPr>
      <w:r w:rsidRPr="00CF37B9">
        <w:rPr>
          <w:rFonts w:eastAsia="Calibri" w:cstheme="minorHAnsi"/>
        </w:rPr>
        <w:t xml:space="preserve">zawiesiły lub miały zawieszoną działalność gospodarczą na podstawie przepisów o CEIDG lub KRS lub innych równoważnych w okresie 12 miesięcy poprzedzających dzień przystąpienia do projektu, </w:t>
      </w:r>
    </w:p>
    <w:p w14:paraId="3AE9661B" w14:textId="77777777" w:rsidR="004E6023" w:rsidRPr="00CF37B9" w:rsidRDefault="004E6023" w:rsidP="001C10C8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eastAsia="Calibri" w:cstheme="minorHAnsi"/>
        </w:rPr>
      </w:pPr>
      <w:r w:rsidRPr="00CF37B9">
        <w:rPr>
          <w:rFonts w:eastAsia="Calibri" w:cstheme="minorHAnsi"/>
        </w:rPr>
        <w:t xml:space="preserve">zamierzają założyć rolniczą działalność gospodarczą i równocześnie podlegać ubezpieczeniu społecznemu rolników zgodnie z ustawą z dnia 20 grudnia 1990 r. o ubezpieczeniu społecznym rolników, </w:t>
      </w:r>
    </w:p>
    <w:p w14:paraId="26FEE377" w14:textId="29FC63EE" w:rsidR="004E6023" w:rsidRPr="00CF37B9" w:rsidRDefault="004E6023" w:rsidP="001C10C8">
      <w:pPr>
        <w:pStyle w:val="Akapitzlist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eastAsia="Calibri" w:cstheme="minorHAnsi"/>
        </w:rPr>
      </w:pPr>
      <w:r w:rsidRPr="00CF37B9">
        <w:rPr>
          <w:rFonts w:eastAsia="Calibri" w:cstheme="minorHAnsi"/>
        </w:rPr>
        <w:t xml:space="preserve">zamierzają założyć działalność komorniczą zgodnie z ustawą z dnia 22 marca 2018 r. </w:t>
      </w:r>
      <w:r w:rsidR="00192CB6">
        <w:rPr>
          <w:rFonts w:eastAsia="Calibri" w:cstheme="minorHAnsi"/>
        </w:rPr>
        <w:br/>
      </w:r>
      <w:r w:rsidRPr="00CF37B9">
        <w:rPr>
          <w:rFonts w:eastAsia="Calibri" w:cstheme="minorHAnsi"/>
        </w:rPr>
        <w:t>o komornikach sądowych.</w:t>
      </w:r>
    </w:p>
    <w:p w14:paraId="5477D9D9" w14:textId="77777777" w:rsidR="00192CB6" w:rsidRDefault="00192CB6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8F0020C" w14:textId="52925FF3" w:rsidR="004E6023" w:rsidRPr="00F12C6A" w:rsidRDefault="004E6023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12C6A">
        <w:rPr>
          <w:rFonts w:asciiTheme="minorHAnsi" w:hAnsiTheme="minorHAnsi" w:cstheme="minorHAnsi"/>
          <w:b/>
          <w:bCs/>
        </w:rPr>
        <w:t>§3</w:t>
      </w:r>
      <w:r w:rsidR="00091968">
        <w:rPr>
          <w:rFonts w:asciiTheme="minorHAnsi" w:hAnsiTheme="minorHAnsi" w:cstheme="minorHAnsi"/>
          <w:b/>
          <w:bCs/>
        </w:rPr>
        <w:t xml:space="preserve">. </w:t>
      </w:r>
      <w:r w:rsidRPr="00F12C6A">
        <w:rPr>
          <w:rFonts w:asciiTheme="minorHAnsi" w:hAnsiTheme="minorHAnsi" w:cstheme="minorHAnsi"/>
          <w:b/>
          <w:bCs/>
        </w:rPr>
        <w:t>Proces rekrutacji</w:t>
      </w:r>
    </w:p>
    <w:p w14:paraId="4A8B4B85" w14:textId="77777777" w:rsidR="004E6023" w:rsidRPr="00F12C6A" w:rsidRDefault="004E6023" w:rsidP="001C10C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mirrorIndents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>Rekrutacja prowadzona jest przez Realizatora.</w:t>
      </w:r>
    </w:p>
    <w:p w14:paraId="5CDCF9E4" w14:textId="366A2BC7" w:rsidR="004E6023" w:rsidRPr="00F12C6A" w:rsidRDefault="004E6023" w:rsidP="001C10C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mirrorIndents/>
        <w:jc w:val="both"/>
        <w:rPr>
          <w:rFonts w:asciiTheme="minorHAnsi" w:hAnsiTheme="minorHAnsi" w:cstheme="minorHAnsi"/>
          <w:b/>
        </w:rPr>
      </w:pPr>
      <w:r w:rsidRPr="00F12C6A">
        <w:rPr>
          <w:rFonts w:asciiTheme="minorHAnsi" w:hAnsiTheme="minorHAnsi" w:cstheme="minorHAnsi"/>
        </w:rPr>
        <w:t xml:space="preserve">Rekrutacja </w:t>
      </w:r>
      <w:r w:rsidR="00091968">
        <w:rPr>
          <w:rFonts w:asciiTheme="minorHAnsi" w:hAnsiTheme="minorHAnsi" w:cstheme="minorHAnsi"/>
        </w:rPr>
        <w:t>kandydatów/tek</w:t>
      </w:r>
      <w:r w:rsidRPr="00F12C6A">
        <w:rPr>
          <w:rFonts w:asciiTheme="minorHAnsi" w:hAnsiTheme="minorHAnsi" w:cstheme="minorHAnsi"/>
        </w:rPr>
        <w:t xml:space="preserve"> do udziału w projekcie, tj. przyjmowanie </w:t>
      </w:r>
      <w:r w:rsidR="00091968">
        <w:rPr>
          <w:rFonts w:asciiTheme="minorHAnsi" w:hAnsiTheme="minorHAnsi" w:cstheme="minorHAnsi"/>
        </w:rPr>
        <w:t>f</w:t>
      </w:r>
      <w:r w:rsidRPr="00F12C6A">
        <w:rPr>
          <w:rFonts w:asciiTheme="minorHAnsi" w:hAnsiTheme="minorHAnsi" w:cstheme="minorHAnsi"/>
        </w:rPr>
        <w:t xml:space="preserve">ormularzy rekrutacyjnych, prowadzona będzie w </w:t>
      </w:r>
      <w:r>
        <w:rPr>
          <w:rFonts w:asciiTheme="minorHAnsi" w:hAnsiTheme="minorHAnsi" w:cstheme="minorHAnsi"/>
        </w:rPr>
        <w:t>sposób ciągły</w:t>
      </w:r>
      <w:r w:rsidRPr="00F12C6A">
        <w:rPr>
          <w:rFonts w:asciiTheme="minorHAnsi" w:hAnsiTheme="minorHAnsi" w:cstheme="minorHAnsi"/>
        </w:rPr>
        <w:t xml:space="preserve">. Informacja o </w:t>
      </w:r>
      <w:r>
        <w:rPr>
          <w:rFonts w:asciiTheme="minorHAnsi" w:hAnsiTheme="minorHAnsi" w:cstheme="minorHAnsi"/>
        </w:rPr>
        <w:t>rekrutacji</w:t>
      </w:r>
      <w:r w:rsidRPr="00F12C6A">
        <w:rPr>
          <w:rFonts w:asciiTheme="minorHAnsi" w:hAnsiTheme="minorHAnsi" w:cstheme="minorHAnsi"/>
        </w:rPr>
        <w:t xml:space="preserve"> zamieszczana jest na stronie internetowej </w:t>
      </w:r>
      <w:hyperlink r:id="rId11" w:history="1">
        <w:r w:rsidRPr="00F12C6A">
          <w:rPr>
            <w:rStyle w:val="Hipercze"/>
            <w:rFonts w:asciiTheme="minorHAnsi" w:hAnsiTheme="minorHAnsi" w:cstheme="minorHAnsi"/>
          </w:rPr>
          <w:t>woes.pl</w:t>
        </w:r>
      </w:hyperlink>
      <w:r w:rsidRPr="00F12C6A">
        <w:rPr>
          <w:rFonts w:asciiTheme="minorHAnsi" w:hAnsiTheme="minorHAnsi" w:cstheme="minorHAnsi"/>
        </w:rPr>
        <w:t>.</w:t>
      </w:r>
    </w:p>
    <w:p w14:paraId="246B9219" w14:textId="754D95CF" w:rsidR="004E6023" w:rsidRPr="00F12C6A" w:rsidRDefault="004E6023" w:rsidP="001C10C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mirrorIndents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 xml:space="preserve">Nabór </w:t>
      </w:r>
      <w:r w:rsidR="00091968">
        <w:rPr>
          <w:rFonts w:asciiTheme="minorHAnsi" w:hAnsiTheme="minorHAnsi" w:cstheme="minorHAnsi"/>
        </w:rPr>
        <w:t>f</w:t>
      </w:r>
      <w:r w:rsidRPr="00F12C6A">
        <w:rPr>
          <w:rFonts w:asciiTheme="minorHAnsi" w:hAnsiTheme="minorHAnsi" w:cstheme="minorHAnsi"/>
        </w:rPr>
        <w:t>ormularzy rekrutacyjnych</w:t>
      </w:r>
      <w:r w:rsidRPr="00F12C6A">
        <w:rPr>
          <w:rFonts w:asciiTheme="minorHAnsi" w:hAnsiTheme="minorHAnsi" w:cstheme="minorHAnsi"/>
          <w:i/>
        </w:rPr>
        <w:t xml:space="preserve"> </w:t>
      </w:r>
      <w:r w:rsidRPr="00F12C6A">
        <w:rPr>
          <w:rFonts w:asciiTheme="minorHAnsi" w:hAnsiTheme="minorHAnsi" w:cstheme="minorHAnsi"/>
          <w:iCs/>
        </w:rPr>
        <w:t xml:space="preserve">zgodnych ze wzorem zawartym w </w:t>
      </w:r>
      <w:r w:rsidRPr="00E51000">
        <w:rPr>
          <w:rFonts w:asciiTheme="minorHAnsi" w:hAnsiTheme="minorHAnsi" w:cstheme="minorHAnsi"/>
          <w:iCs/>
          <w:highlight w:val="lightGray"/>
        </w:rPr>
        <w:t>załączniku nr 1</w:t>
      </w:r>
      <w:r w:rsidRPr="00F12C6A">
        <w:rPr>
          <w:rFonts w:asciiTheme="minorHAnsi" w:hAnsiTheme="minorHAnsi" w:cstheme="minorHAnsi"/>
          <w:iCs/>
        </w:rPr>
        <w:t xml:space="preserve"> do Regulaminu</w:t>
      </w:r>
      <w:r w:rsidRPr="00F12C6A">
        <w:rPr>
          <w:rFonts w:asciiTheme="minorHAnsi" w:hAnsiTheme="minorHAnsi" w:cstheme="minorHAnsi"/>
          <w:i/>
        </w:rPr>
        <w:t xml:space="preserve"> </w:t>
      </w:r>
      <w:r w:rsidRPr="00F12C6A">
        <w:rPr>
          <w:rFonts w:asciiTheme="minorHAnsi" w:hAnsiTheme="minorHAnsi" w:cstheme="minorHAnsi"/>
        </w:rPr>
        <w:t>odbywa się</w:t>
      </w:r>
      <w:r w:rsidRPr="00F12C6A">
        <w:rPr>
          <w:rFonts w:asciiTheme="minorHAnsi" w:hAnsiTheme="minorHAnsi" w:cstheme="minorHAnsi"/>
          <w:i/>
        </w:rPr>
        <w:t xml:space="preserve"> </w:t>
      </w:r>
      <w:r w:rsidRPr="00F12C6A">
        <w:rPr>
          <w:rFonts w:asciiTheme="minorHAnsi" w:hAnsiTheme="minorHAnsi" w:cstheme="minorHAnsi"/>
        </w:rPr>
        <w:t xml:space="preserve">w </w:t>
      </w:r>
      <w:r w:rsidRPr="00F12C6A">
        <w:rPr>
          <w:rFonts w:asciiTheme="minorHAnsi" w:hAnsiTheme="minorHAnsi" w:cstheme="minorHAnsi"/>
          <w:b/>
          <w:bCs/>
        </w:rPr>
        <w:t xml:space="preserve">wersji papierowej w biurze </w:t>
      </w:r>
      <w:r w:rsidRPr="00F12C6A">
        <w:rPr>
          <w:rFonts w:cstheme="minorHAnsi"/>
          <w:b/>
        </w:rPr>
        <w:t>projektu</w:t>
      </w:r>
      <w:r w:rsidRPr="00F12C6A">
        <w:rPr>
          <w:rFonts w:asciiTheme="minorHAnsi" w:hAnsiTheme="minorHAnsi" w:cstheme="minorHAnsi"/>
          <w:b/>
        </w:rPr>
        <w:t xml:space="preserve"> w Koninie, </w:t>
      </w:r>
      <w:r w:rsidRPr="00F12C6A">
        <w:rPr>
          <w:rFonts w:asciiTheme="minorHAnsi" w:hAnsiTheme="minorHAnsi" w:cstheme="minorHAnsi"/>
          <w:bCs/>
        </w:rPr>
        <w:t>ul. Wrzosowa 7,</w:t>
      </w:r>
      <w:r w:rsidRPr="00F12C6A">
        <w:rPr>
          <w:rFonts w:asciiTheme="minorHAnsi" w:hAnsiTheme="minorHAnsi" w:cstheme="minorHAnsi"/>
        </w:rPr>
        <w:t xml:space="preserve"> </w:t>
      </w:r>
      <w:r w:rsidRPr="00F12C6A">
        <w:rPr>
          <w:rFonts w:asciiTheme="minorHAnsi" w:hAnsiTheme="minorHAnsi" w:cstheme="minorHAnsi"/>
          <w:bCs/>
        </w:rPr>
        <w:t xml:space="preserve">tel. </w:t>
      </w:r>
      <w:r w:rsidR="00A4260F">
        <w:t xml:space="preserve">63 245 58 29, </w:t>
      </w:r>
      <w:r w:rsidR="00A4260F">
        <w:br/>
        <w:t xml:space="preserve">kom. </w:t>
      </w:r>
      <w:r>
        <w:t>667 049</w:t>
      </w:r>
      <w:r w:rsidR="00956941">
        <w:t> </w:t>
      </w:r>
      <w:r>
        <w:t>768</w:t>
      </w:r>
      <w:r w:rsidR="00956941">
        <w:t>,</w:t>
      </w:r>
      <w:r w:rsidR="00A4260F">
        <w:rPr>
          <w:rFonts w:asciiTheme="minorHAnsi" w:hAnsiTheme="minorHAnsi" w:cstheme="minorHAnsi"/>
          <w:bCs/>
        </w:rPr>
        <w:t xml:space="preserve"> od poniedziałku do piątku</w:t>
      </w:r>
      <w:r w:rsidR="00956941">
        <w:rPr>
          <w:rFonts w:asciiTheme="minorHAnsi" w:hAnsiTheme="minorHAnsi" w:cstheme="minorHAnsi"/>
          <w:bCs/>
        </w:rPr>
        <w:t>,</w:t>
      </w:r>
      <w:r w:rsidR="00A4260F">
        <w:rPr>
          <w:rFonts w:asciiTheme="minorHAnsi" w:hAnsiTheme="minorHAnsi" w:cstheme="minorHAnsi"/>
          <w:bCs/>
        </w:rPr>
        <w:t xml:space="preserve"> </w:t>
      </w:r>
      <w:r w:rsidRPr="00F12C6A">
        <w:rPr>
          <w:rFonts w:cstheme="minorHAnsi"/>
          <w:bCs/>
        </w:rPr>
        <w:t>w godz. od 8.00 do 16.00</w:t>
      </w:r>
      <w:r w:rsidR="00A4260F">
        <w:rPr>
          <w:rFonts w:cstheme="minorHAnsi"/>
          <w:bCs/>
        </w:rPr>
        <w:t>. Po wcześniejszym ustaleniu telefonicznym</w:t>
      </w:r>
      <w:r w:rsidR="00917DF5">
        <w:rPr>
          <w:rFonts w:cstheme="minorHAnsi"/>
          <w:bCs/>
        </w:rPr>
        <w:t xml:space="preserve">, od wtorku do czwartku, </w:t>
      </w:r>
      <w:r w:rsidR="00A4260F">
        <w:rPr>
          <w:rFonts w:cstheme="minorHAnsi"/>
          <w:bCs/>
        </w:rPr>
        <w:t>dokumenty rekrutacyjne można składać do godz. 18.00</w:t>
      </w:r>
      <w:r>
        <w:rPr>
          <w:rFonts w:cstheme="minorHAnsi"/>
          <w:bCs/>
        </w:rPr>
        <w:t xml:space="preserve">. </w:t>
      </w:r>
      <w:r w:rsidR="00917DF5">
        <w:rPr>
          <w:rFonts w:cstheme="minorHAnsi"/>
          <w:bCs/>
        </w:rPr>
        <w:t>Dokumenty rekrutacyjne</w:t>
      </w:r>
      <w:r>
        <w:rPr>
          <w:rFonts w:cstheme="minorHAnsi"/>
          <w:bCs/>
        </w:rPr>
        <w:t xml:space="preserve"> można dostarczyć osobiście lub przesłać poczt</w:t>
      </w:r>
      <w:r w:rsidR="00917DF5">
        <w:rPr>
          <w:rFonts w:cstheme="minorHAnsi"/>
          <w:bCs/>
        </w:rPr>
        <w:t>ą</w:t>
      </w:r>
      <w:r>
        <w:rPr>
          <w:rFonts w:cstheme="minorHAnsi"/>
          <w:bCs/>
        </w:rPr>
        <w:t xml:space="preserve"> tradycyjną lub kurierem.</w:t>
      </w:r>
    </w:p>
    <w:p w14:paraId="524A2B7E" w14:textId="0FA5C531" w:rsidR="004E6023" w:rsidRPr="00917DF5" w:rsidRDefault="00917DF5" w:rsidP="001C10C8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eastAsia="Calibri" w:cstheme="minorHAnsi"/>
        </w:rPr>
      </w:pPr>
      <w:r w:rsidRPr="00917DF5">
        <w:rPr>
          <w:rFonts w:eastAsia="Calibri" w:cstheme="minorHAnsi"/>
        </w:rPr>
        <w:lastRenderedPageBreak/>
        <w:t>Procedura n</w:t>
      </w:r>
      <w:r w:rsidR="004E6023" w:rsidRPr="00917DF5">
        <w:rPr>
          <w:rFonts w:eastAsia="Calibri" w:cstheme="minorHAnsi"/>
        </w:rPr>
        <w:t>ab</w:t>
      </w:r>
      <w:r w:rsidRPr="00917DF5">
        <w:rPr>
          <w:rFonts w:eastAsia="Calibri" w:cstheme="minorHAnsi"/>
        </w:rPr>
        <w:t>o</w:t>
      </w:r>
      <w:r w:rsidR="004E6023" w:rsidRPr="00917DF5">
        <w:rPr>
          <w:rFonts w:eastAsia="Calibri" w:cstheme="minorHAnsi"/>
        </w:rPr>
        <w:t>r</w:t>
      </w:r>
      <w:r w:rsidRPr="00917DF5">
        <w:rPr>
          <w:rFonts w:eastAsia="Calibri" w:cstheme="minorHAnsi"/>
        </w:rPr>
        <w:t>u</w:t>
      </w:r>
      <w:r w:rsidR="004E6023" w:rsidRPr="00917DF5">
        <w:rPr>
          <w:rFonts w:eastAsia="Calibri" w:cstheme="minorHAnsi"/>
        </w:rPr>
        <w:t xml:space="preserve"> </w:t>
      </w:r>
      <w:r w:rsidRPr="00917DF5">
        <w:rPr>
          <w:rFonts w:eastAsia="Calibri" w:cstheme="minorHAnsi"/>
        </w:rPr>
        <w:t>dokumentów</w:t>
      </w:r>
      <w:r w:rsidR="004E6023" w:rsidRPr="00917DF5">
        <w:rPr>
          <w:rFonts w:eastAsia="Calibri" w:cstheme="minorHAnsi"/>
        </w:rPr>
        <w:t xml:space="preserve"> rekrutacyjnych w formie papierowej:</w:t>
      </w:r>
    </w:p>
    <w:p w14:paraId="0273560C" w14:textId="742E9351" w:rsidR="004E6023" w:rsidRPr="00F12C6A" w:rsidRDefault="00917DF5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</w:rPr>
        <w:t>w</w:t>
      </w:r>
      <w:r w:rsidR="004E6023" w:rsidRPr="00F12C6A">
        <w:rPr>
          <w:rFonts w:eastAsia="Calibri" w:cstheme="minorHAnsi"/>
        </w:rPr>
        <w:t xml:space="preserve">zór </w:t>
      </w:r>
      <w:r>
        <w:rPr>
          <w:rFonts w:eastAsia="Calibri" w:cstheme="minorHAnsi"/>
        </w:rPr>
        <w:t>f</w:t>
      </w:r>
      <w:r w:rsidR="004E6023" w:rsidRPr="00F12C6A">
        <w:rPr>
          <w:rFonts w:eastAsia="Calibri" w:cstheme="minorHAnsi"/>
        </w:rPr>
        <w:t>ormularza rekrutacyjnego wraz z załącznikami dostępny jest na stronie internetowej woes.pl.</w:t>
      </w:r>
      <w:bookmarkStart w:id="8" w:name="_Hlk154046552"/>
    </w:p>
    <w:p w14:paraId="1DB8B299" w14:textId="4E53E1E1" w:rsidR="004E6023" w:rsidRPr="00F12C6A" w:rsidRDefault="00917DF5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iCs/>
        </w:rPr>
        <w:t xml:space="preserve">dokumenty </w:t>
      </w:r>
      <w:r w:rsidR="004E6023" w:rsidRPr="00F12C6A">
        <w:rPr>
          <w:rFonts w:eastAsia="Calibri" w:cstheme="minorHAnsi"/>
          <w:iCs/>
        </w:rPr>
        <w:t>rekrutacyjne</w:t>
      </w:r>
      <w:r w:rsidR="004E6023" w:rsidRPr="00F12C6A">
        <w:rPr>
          <w:rFonts w:eastAsia="Calibri" w:cstheme="minorHAnsi"/>
          <w:i/>
        </w:rPr>
        <w:t xml:space="preserve"> </w:t>
      </w:r>
      <w:r w:rsidR="004E6023" w:rsidRPr="00F12C6A">
        <w:rPr>
          <w:rFonts w:eastAsia="Calibri" w:cstheme="minorHAnsi"/>
        </w:rPr>
        <w:t xml:space="preserve">w wersji papierowej składane są za pośrednictwem poczty/firmy kurierskiej lub dostarczane osobiście do biura </w:t>
      </w:r>
      <w:r>
        <w:rPr>
          <w:rFonts w:eastAsia="Calibri" w:cstheme="minorHAnsi"/>
        </w:rPr>
        <w:t>projektu</w:t>
      </w:r>
      <w:r w:rsidR="004E6023" w:rsidRPr="00F12C6A">
        <w:rPr>
          <w:rFonts w:eastAsia="Calibri" w:cstheme="minorHAnsi"/>
        </w:rPr>
        <w:t xml:space="preserve"> w Koninie w okresie naboru </w:t>
      </w:r>
      <w:r w:rsidR="00956941">
        <w:rPr>
          <w:rFonts w:eastAsia="Calibri" w:cstheme="minorHAnsi"/>
        </w:rPr>
        <w:br/>
      </w:r>
      <w:r w:rsidR="004E6023" w:rsidRPr="00F12C6A">
        <w:rPr>
          <w:rFonts w:eastAsia="Calibri" w:cstheme="minorHAnsi"/>
        </w:rPr>
        <w:t xml:space="preserve">w godzinach wynikających z </w:t>
      </w:r>
      <w:r w:rsidR="004E6023" w:rsidRPr="00F12C6A">
        <w:rPr>
          <w:rFonts w:eastAsia="Calibri" w:cstheme="minorHAnsi"/>
          <w:bCs/>
        </w:rPr>
        <w:t xml:space="preserve">§ 3 ust. 3 niniejszego Regulaminu. </w:t>
      </w:r>
      <w:bookmarkEnd w:id="8"/>
    </w:p>
    <w:p w14:paraId="51A85FD1" w14:textId="0FD422F5" w:rsidR="004E6023" w:rsidRPr="00F12C6A" w:rsidRDefault="00917DF5">
      <w:pPr>
        <w:pStyle w:val="Akapitzlist"/>
        <w:numPr>
          <w:ilvl w:val="0"/>
          <w:numId w:val="13"/>
        </w:numPr>
        <w:spacing w:after="120" w:line="240" w:lineRule="auto"/>
        <w:ind w:left="709" w:hanging="425"/>
        <w:contextualSpacing w:val="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</w:rPr>
        <w:t>z</w:t>
      </w:r>
      <w:r w:rsidR="004E6023" w:rsidRPr="00F12C6A">
        <w:rPr>
          <w:rFonts w:eastAsia="Calibri" w:cstheme="minorHAnsi"/>
        </w:rPr>
        <w:t xml:space="preserve">a dzień złożenia </w:t>
      </w:r>
      <w:r>
        <w:rPr>
          <w:rFonts w:eastAsia="Calibri" w:cstheme="minorHAnsi"/>
        </w:rPr>
        <w:t>dokumentów</w:t>
      </w:r>
      <w:r w:rsidR="004E6023" w:rsidRPr="00F12C6A">
        <w:rPr>
          <w:rFonts w:eastAsia="Calibri" w:cstheme="minorHAnsi"/>
        </w:rPr>
        <w:t xml:space="preserve"> uznaje się dzień, w którym formularz </w:t>
      </w:r>
      <w:r>
        <w:rPr>
          <w:rFonts w:eastAsia="Calibri" w:cstheme="minorHAnsi"/>
        </w:rPr>
        <w:t xml:space="preserve">rekrutacyjny wraz </w:t>
      </w:r>
      <w:r w:rsidR="00956941">
        <w:rPr>
          <w:rFonts w:eastAsia="Calibri" w:cstheme="minorHAnsi"/>
        </w:rPr>
        <w:br/>
      </w:r>
      <w:r>
        <w:rPr>
          <w:rFonts w:eastAsia="Calibri" w:cstheme="minorHAnsi"/>
        </w:rPr>
        <w:t xml:space="preserve">z załącznikami </w:t>
      </w:r>
      <w:r w:rsidR="004E6023" w:rsidRPr="00F12C6A">
        <w:rPr>
          <w:rFonts w:eastAsia="Calibri" w:cstheme="minorHAnsi"/>
        </w:rPr>
        <w:t>zostanie złożony</w:t>
      </w:r>
      <w:r>
        <w:rPr>
          <w:rFonts w:eastAsia="Calibri" w:cstheme="minorHAnsi"/>
        </w:rPr>
        <w:t>/wpłynie</w:t>
      </w:r>
      <w:r w:rsidR="004E6023" w:rsidRPr="00F12C6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do</w:t>
      </w:r>
      <w:r w:rsidR="004E6023" w:rsidRPr="00F12C6A">
        <w:rPr>
          <w:rFonts w:eastAsia="Calibri" w:cstheme="minorHAnsi"/>
        </w:rPr>
        <w:t xml:space="preserve"> Realizatora.</w:t>
      </w:r>
    </w:p>
    <w:p w14:paraId="4370A34D" w14:textId="77777777" w:rsidR="004E6023" w:rsidRPr="00F12C6A" w:rsidRDefault="004E6023" w:rsidP="001C10C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Calibri" w:cstheme="minorHAnsi"/>
          <w:b/>
          <w:bCs/>
        </w:rPr>
      </w:pPr>
      <w:r w:rsidRPr="00917DF5">
        <w:rPr>
          <w:rFonts w:eastAsia="Calibri" w:cstheme="minorHAnsi"/>
          <w:u w:val="single"/>
        </w:rPr>
        <w:t>Formularze rekrutacyjne złożone za pośrednictwem poczty elektronicznej na adres e-mail projektu lub Realizatora nie będą rozpatrywane</w:t>
      </w:r>
      <w:r w:rsidRPr="00F12C6A">
        <w:rPr>
          <w:rFonts w:eastAsia="Calibri" w:cstheme="minorHAnsi"/>
        </w:rPr>
        <w:t>.</w:t>
      </w:r>
    </w:p>
    <w:p w14:paraId="53359AA9" w14:textId="77777777" w:rsidR="004E6023" w:rsidRPr="00F12C6A" w:rsidRDefault="004E6023" w:rsidP="001C10C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Calibri" w:cstheme="minorHAnsi"/>
          <w:b/>
          <w:bCs/>
        </w:rPr>
      </w:pPr>
      <w:r w:rsidRPr="00F12C6A">
        <w:rPr>
          <w:rFonts w:eastAsia="Calibri" w:cstheme="minorHAnsi"/>
        </w:rPr>
        <w:t>Informacje o wszystkich etapach realizacji projektu umieszczane są na bieżąco na stronie internetowej woes.pl.</w:t>
      </w:r>
    </w:p>
    <w:p w14:paraId="72D9D667" w14:textId="77777777" w:rsidR="004E6023" w:rsidRPr="00F12C6A" w:rsidRDefault="004E6023" w:rsidP="001C10C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Calibri" w:cstheme="minorHAnsi"/>
          <w:b/>
          <w:bCs/>
        </w:rPr>
      </w:pPr>
      <w:r w:rsidRPr="00F12C6A">
        <w:rPr>
          <w:rFonts w:eastAsia="Calibri" w:cstheme="minorHAnsi"/>
          <w:iCs/>
        </w:rPr>
        <w:t>Rekrutacja do projektu odbywa się dwuetapowo:</w:t>
      </w:r>
    </w:p>
    <w:p w14:paraId="2A032142" w14:textId="19572031" w:rsidR="004E6023" w:rsidRPr="00F12C6A" w:rsidRDefault="004E602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iCs/>
        </w:rPr>
        <w:t xml:space="preserve">I etap: ocena formalna </w:t>
      </w:r>
      <w:r w:rsidR="00917DF5">
        <w:rPr>
          <w:rFonts w:eastAsia="Calibri" w:cstheme="minorHAnsi"/>
          <w:iCs/>
        </w:rPr>
        <w:t>dokumentów</w:t>
      </w:r>
      <w:r w:rsidRPr="00F12C6A">
        <w:rPr>
          <w:rFonts w:eastAsia="Calibri" w:cstheme="minorHAnsi"/>
          <w:iCs/>
        </w:rPr>
        <w:t xml:space="preserve"> rekrutacyjn</w:t>
      </w:r>
      <w:r w:rsidR="00917DF5">
        <w:rPr>
          <w:rFonts w:eastAsia="Calibri" w:cstheme="minorHAnsi"/>
          <w:iCs/>
        </w:rPr>
        <w:t>ych</w:t>
      </w:r>
      <w:r w:rsidRPr="00F12C6A">
        <w:rPr>
          <w:rFonts w:eastAsia="Calibri" w:cstheme="minorHAnsi"/>
          <w:iCs/>
        </w:rPr>
        <w:t xml:space="preserve"> prowadzona przez </w:t>
      </w:r>
      <w:r w:rsidR="00917DF5">
        <w:rPr>
          <w:rFonts w:eastAsia="Calibri" w:cstheme="minorHAnsi"/>
          <w:iCs/>
        </w:rPr>
        <w:t xml:space="preserve">pracownika </w:t>
      </w:r>
      <w:r w:rsidRPr="00F12C6A">
        <w:rPr>
          <w:rFonts w:eastAsia="Calibri" w:cstheme="minorHAnsi"/>
          <w:iCs/>
        </w:rPr>
        <w:t>Realizatora,</w:t>
      </w:r>
      <w:r w:rsidR="005E331A">
        <w:rPr>
          <w:rFonts w:eastAsia="Calibri" w:cstheme="minorHAnsi"/>
          <w:iCs/>
        </w:rPr>
        <w:t xml:space="preserve"> </w:t>
      </w:r>
      <w:r w:rsidR="005E331A">
        <w:rPr>
          <w:rFonts w:eastAsia="Calibri" w:cstheme="minorHAnsi"/>
        </w:rPr>
        <w:t>ewentualne uzupełnienie dokumentów rekrutacyjnych, nadanie numeru formularza,</w:t>
      </w:r>
    </w:p>
    <w:p w14:paraId="551FB3EC" w14:textId="179289E0" w:rsidR="004E6023" w:rsidRPr="00F12C6A" w:rsidRDefault="004E6023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II etap: </w:t>
      </w:r>
      <w:r w:rsidR="00917DF5">
        <w:rPr>
          <w:rFonts w:eastAsia="Calibri" w:cstheme="minorHAnsi"/>
        </w:rPr>
        <w:t>spotkani</w:t>
      </w:r>
      <w:r w:rsidR="005E331A">
        <w:rPr>
          <w:rFonts w:eastAsia="Calibri" w:cstheme="minorHAnsi"/>
        </w:rPr>
        <w:t>e</w:t>
      </w:r>
      <w:r w:rsidR="00917DF5">
        <w:rPr>
          <w:rFonts w:eastAsia="Calibri" w:cstheme="minorHAnsi"/>
        </w:rPr>
        <w:t xml:space="preserve"> z doradcą zawodowym celem opracowania Indywidualnego Planu Działania (IPD).</w:t>
      </w:r>
    </w:p>
    <w:p w14:paraId="3C46417F" w14:textId="3F8C9617" w:rsidR="004E6023" w:rsidRPr="00F12C6A" w:rsidRDefault="004E6023" w:rsidP="001C10C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Kandydat powinien udokumentować swoją kwalifikowalność poprzez podanie poszczególnych informacji w </w:t>
      </w:r>
      <w:r w:rsidR="005E331A">
        <w:rPr>
          <w:rFonts w:eastAsia="Calibri" w:cstheme="minorHAnsi"/>
        </w:rPr>
        <w:t>f</w:t>
      </w:r>
      <w:r w:rsidRPr="00F12C6A">
        <w:rPr>
          <w:rFonts w:eastAsia="Calibri" w:cstheme="minorHAnsi"/>
        </w:rPr>
        <w:t xml:space="preserve">ormularzu rekrutacyjnym oraz poprzez załączenie stosownych dokumentów (zgodnie z zapisami </w:t>
      </w:r>
      <w:r w:rsidR="005E331A">
        <w:rPr>
          <w:rFonts w:eastAsia="Calibri" w:cstheme="minorHAnsi"/>
        </w:rPr>
        <w:t>f</w:t>
      </w:r>
      <w:r w:rsidRPr="00F12C6A">
        <w:rPr>
          <w:rFonts w:eastAsia="Calibri" w:cstheme="minorHAnsi"/>
        </w:rPr>
        <w:t xml:space="preserve">ormularza rekrutacyjnego). Dokumenty stanowiące potwierdzenie kwalifikowalności </w:t>
      </w:r>
      <w:r w:rsidR="005E331A">
        <w:rPr>
          <w:rFonts w:eastAsia="Calibri" w:cstheme="minorHAnsi"/>
        </w:rPr>
        <w:t>k</w:t>
      </w:r>
      <w:r w:rsidRPr="00F12C6A">
        <w:rPr>
          <w:rFonts w:eastAsia="Calibri" w:cstheme="minorHAnsi"/>
        </w:rPr>
        <w:t>andydata</w:t>
      </w:r>
      <w:r w:rsidR="005E331A">
        <w:rPr>
          <w:rFonts w:eastAsia="Calibri" w:cstheme="minorHAnsi"/>
        </w:rPr>
        <w:t>/ki</w:t>
      </w:r>
      <w:r w:rsidRPr="00F12C6A">
        <w:rPr>
          <w:rFonts w:eastAsia="Calibri" w:cstheme="minorHAnsi"/>
        </w:rPr>
        <w:t xml:space="preserve"> składane są w kopiach potwierdzonych za zgodność z oryginałem. Poprzez potwierdzenie za zgodność z oryginałem rozumie się umieszczenie na każdej stronie dokumentu zawierającej treść sformułowania „za zgodność z oryginałem” oraz czytelnego podpisu </w:t>
      </w:r>
      <w:r w:rsidR="005E331A">
        <w:rPr>
          <w:rFonts w:eastAsia="Calibri" w:cstheme="minorHAnsi"/>
        </w:rPr>
        <w:t>kandydata/</w:t>
      </w:r>
      <w:proofErr w:type="spellStart"/>
      <w:r w:rsidR="005E331A">
        <w:rPr>
          <w:rFonts w:eastAsia="Calibri" w:cstheme="minorHAnsi"/>
        </w:rPr>
        <w:t>tki</w:t>
      </w:r>
      <w:proofErr w:type="spellEnd"/>
      <w:r w:rsidR="005E331A">
        <w:rPr>
          <w:rFonts w:eastAsia="Calibri" w:cstheme="minorHAnsi"/>
        </w:rPr>
        <w:t xml:space="preserve"> do</w:t>
      </w:r>
      <w:r w:rsidRPr="00F12C6A">
        <w:rPr>
          <w:rFonts w:eastAsia="Calibri" w:cstheme="minorHAnsi"/>
        </w:rPr>
        <w:t xml:space="preserve"> projektu.</w:t>
      </w:r>
    </w:p>
    <w:p w14:paraId="6E4B7A07" w14:textId="688E4DF4" w:rsidR="004E6023" w:rsidRPr="00F12C6A" w:rsidRDefault="004E6023" w:rsidP="001C10C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Kandydat</w:t>
      </w:r>
      <w:r w:rsidR="005E331A">
        <w:rPr>
          <w:rFonts w:eastAsia="Calibri" w:cstheme="minorHAnsi"/>
        </w:rPr>
        <w:t>/ka</w:t>
      </w:r>
      <w:r w:rsidRPr="00F12C6A">
        <w:rPr>
          <w:rFonts w:eastAsia="Calibri" w:cstheme="minorHAnsi"/>
        </w:rPr>
        <w:t xml:space="preserve"> przed złożeniem </w:t>
      </w:r>
      <w:r w:rsidR="005E331A">
        <w:rPr>
          <w:rFonts w:eastAsia="Calibri" w:cstheme="minorHAnsi"/>
        </w:rPr>
        <w:t>dokumentów</w:t>
      </w:r>
      <w:r w:rsidRPr="00F12C6A">
        <w:rPr>
          <w:rFonts w:eastAsia="Calibri" w:cstheme="minorHAnsi"/>
        </w:rPr>
        <w:t xml:space="preserve"> rekrutacyjn</w:t>
      </w:r>
      <w:r w:rsidR="005E331A">
        <w:rPr>
          <w:rFonts w:eastAsia="Calibri" w:cstheme="minorHAnsi"/>
        </w:rPr>
        <w:t>ych</w:t>
      </w:r>
      <w:r w:rsidRPr="00F12C6A">
        <w:rPr>
          <w:rFonts w:eastAsia="Calibri" w:cstheme="minorHAnsi"/>
        </w:rPr>
        <w:t xml:space="preserve"> ma możliwość konsultacji zasad </w:t>
      </w:r>
      <w:r w:rsidR="005E331A">
        <w:rPr>
          <w:rFonts w:eastAsia="Calibri" w:cstheme="minorHAnsi"/>
        </w:rPr>
        <w:t>ich</w:t>
      </w:r>
      <w:r w:rsidRPr="00F12C6A">
        <w:rPr>
          <w:rFonts w:eastAsia="Calibri" w:cstheme="minorHAnsi"/>
        </w:rPr>
        <w:t xml:space="preserve"> wypełni</w:t>
      </w:r>
      <w:r w:rsidR="005E331A">
        <w:rPr>
          <w:rFonts w:eastAsia="Calibri" w:cstheme="minorHAnsi"/>
        </w:rPr>
        <w:t>e</w:t>
      </w:r>
      <w:r w:rsidRPr="00F12C6A">
        <w:rPr>
          <w:rFonts w:eastAsia="Calibri" w:cstheme="minorHAnsi"/>
        </w:rPr>
        <w:t>nia z pracownikiem Realizatora.</w:t>
      </w:r>
    </w:p>
    <w:p w14:paraId="60955707" w14:textId="584DCA19" w:rsidR="004E6023" w:rsidRPr="00F12C6A" w:rsidRDefault="004E6023" w:rsidP="001C10C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Złożone </w:t>
      </w:r>
      <w:r w:rsidR="005E331A">
        <w:rPr>
          <w:rFonts w:eastAsia="Calibri" w:cstheme="minorHAnsi"/>
        </w:rPr>
        <w:t>f</w:t>
      </w:r>
      <w:r w:rsidRPr="00F12C6A">
        <w:rPr>
          <w:rFonts w:eastAsia="Calibri" w:cstheme="minorHAnsi"/>
        </w:rPr>
        <w:t xml:space="preserve">ormularze rekrutacyjne są weryfikowane i oceniane przez </w:t>
      </w:r>
      <w:r w:rsidR="005E331A">
        <w:rPr>
          <w:rFonts w:eastAsia="Calibri" w:cstheme="minorHAnsi"/>
        </w:rPr>
        <w:t>pracowników Realizatora</w:t>
      </w:r>
      <w:r w:rsidRPr="00F12C6A">
        <w:rPr>
          <w:rFonts w:eastAsia="Calibri" w:cstheme="minorHAnsi"/>
        </w:rPr>
        <w:t xml:space="preserve"> </w:t>
      </w:r>
      <w:r w:rsidR="00956941">
        <w:rPr>
          <w:rFonts w:eastAsia="Calibri" w:cstheme="minorHAnsi"/>
        </w:rPr>
        <w:br/>
      </w:r>
      <w:r w:rsidRPr="00F12C6A">
        <w:rPr>
          <w:rFonts w:eastAsia="Calibri" w:cstheme="minorHAnsi"/>
        </w:rPr>
        <w:t xml:space="preserve">w oparciu o </w:t>
      </w:r>
      <w:r w:rsidRPr="005E331A">
        <w:rPr>
          <w:rFonts w:eastAsia="Calibri" w:cstheme="minorHAnsi"/>
          <w:i/>
          <w:iCs/>
        </w:rPr>
        <w:t>Kartę oceny Formularza Rekrutacyjnego</w:t>
      </w:r>
      <w:r w:rsidRPr="00F12C6A">
        <w:rPr>
          <w:rFonts w:eastAsia="Calibri" w:cstheme="minorHAnsi"/>
        </w:rPr>
        <w:t xml:space="preserve"> zawierającą czytelne kryteria dotyczące spełnienia wymogów formalnych uczestnictwa w projekcie (spełnienie kryteriów grupy docelowej). Karta oceny Formularza rekrutacyjnego stanowi </w:t>
      </w:r>
      <w:r w:rsidRPr="00E51000">
        <w:rPr>
          <w:rFonts w:eastAsia="Calibri" w:cstheme="minorHAnsi"/>
          <w:highlight w:val="lightGray"/>
        </w:rPr>
        <w:t>załącznik nr 2</w:t>
      </w:r>
      <w:r w:rsidRPr="00F12C6A">
        <w:rPr>
          <w:rFonts w:eastAsia="Calibri" w:cstheme="minorHAnsi"/>
        </w:rPr>
        <w:t xml:space="preserve"> do niniejszego Regulaminu. </w:t>
      </w:r>
    </w:p>
    <w:p w14:paraId="5C388461" w14:textId="261F07DC" w:rsidR="004E6023" w:rsidRPr="00F12C6A" w:rsidRDefault="004E6023" w:rsidP="001C10C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Weryfikacja formalna </w:t>
      </w:r>
      <w:r w:rsidR="005E331A">
        <w:rPr>
          <w:rFonts w:eastAsia="Calibri" w:cstheme="minorHAnsi"/>
        </w:rPr>
        <w:t>dokumentów</w:t>
      </w:r>
      <w:r w:rsidRPr="00F12C6A">
        <w:rPr>
          <w:rFonts w:eastAsia="Calibri" w:cstheme="minorHAnsi"/>
        </w:rPr>
        <w:t xml:space="preserve"> </w:t>
      </w:r>
      <w:r w:rsidR="005E331A">
        <w:rPr>
          <w:rFonts w:eastAsia="Calibri" w:cstheme="minorHAnsi"/>
        </w:rPr>
        <w:t>r</w:t>
      </w:r>
      <w:r w:rsidRPr="00F12C6A">
        <w:rPr>
          <w:rFonts w:eastAsia="Calibri" w:cstheme="minorHAnsi"/>
        </w:rPr>
        <w:t xml:space="preserve">ekrutacyjnych jest przeprowadzana przez </w:t>
      </w:r>
      <w:r w:rsidR="005E331A">
        <w:rPr>
          <w:rFonts w:eastAsia="Calibri" w:cstheme="minorHAnsi"/>
        </w:rPr>
        <w:t>pracowników Realizatora</w:t>
      </w:r>
      <w:r w:rsidRPr="00F12C6A">
        <w:rPr>
          <w:rFonts w:eastAsia="Calibri" w:cstheme="minorHAnsi"/>
        </w:rPr>
        <w:t xml:space="preserve"> w terminie </w:t>
      </w:r>
      <w:r w:rsidR="005E331A">
        <w:rPr>
          <w:rFonts w:eastAsia="Calibri" w:cstheme="minorHAnsi"/>
        </w:rPr>
        <w:t xml:space="preserve">do </w:t>
      </w:r>
      <w:r w:rsidRPr="00F12C6A">
        <w:rPr>
          <w:rFonts w:eastAsia="Calibri" w:cstheme="minorHAnsi"/>
        </w:rPr>
        <w:t xml:space="preserve">10 dni roboczych od dnia </w:t>
      </w:r>
      <w:r w:rsidR="005E331A">
        <w:rPr>
          <w:rFonts w:eastAsia="Calibri" w:cstheme="minorHAnsi"/>
        </w:rPr>
        <w:t xml:space="preserve">ich </w:t>
      </w:r>
      <w:r w:rsidRPr="00F12C6A">
        <w:rPr>
          <w:rFonts w:eastAsia="Calibri" w:cstheme="minorHAnsi"/>
        </w:rPr>
        <w:t>złożenia.</w:t>
      </w:r>
    </w:p>
    <w:p w14:paraId="7F3B5919" w14:textId="3B4F0AA8" w:rsidR="004E6023" w:rsidRPr="00F12C6A" w:rsidRDefault="004E6023" w:rsidP="001C10C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Istnieje możliwość uzupełnienia błędów formalnych (niepodpisanie wymaganych oświadczeń </w:t>
      </w:r>
      <w:r w:rsidR="00956941">
        <w:rPr>
          <w:rFonts w:eastAsia="Calibri" w:cstheme="minorHAnsi"/>
        </w:rPr>
        <w:br/>
      </w:r>
      <w:r w:rsidRPr="00F12C6A">
        <w:rPr>
          <w:rFonts w:eastAsia="Calibri" w:cstheme="minorHAnsi"/>
        </w:rPr>
        <w:t xml:space="preserve">i nieuzupełnienie danych pozwalających na ocenę przynależności </w:t>
      </w:r>
      <w:r w:rsidR="005E331A">
        <w:rPr>
          <w:rFonts w:eastAsia="Calibri" w:cstheme="minorHAnsi"/>
        </w:rPr>
        <w:t>k</w:t>
      </w:r>
      <w:r w:rsidRPr="00F12C6A">
        <w:rPr>
          <w:rFonts w:eastAsia="Calibri" w:cstheme="minorHAnsi"/>
        </w:rPr>
        <w:t>andydata</w:t>
      </w:r>
      <w:r w:rsidR="005E331A">
        <w:rPr>
          <w:rFonts w:eastAsia="Calibri" w:cstheme="minorHAnsi"/>
        </w:rPr>
        <w:t>/ki</w:t>
      </w:r>
      <w:r w:rsidRPr="00F12C6A">
        <w:rPr>
          <w:rFonts w:eastAsia="Calibri" w:cstheme="minorHAnsi"/>
        </w:rPr>
        <w:t xml:space="preserve"> do grupy docelowej) w </w:t>
      </w:r>
      <w:r w:rsidR="005E331A">
        <w:rPr>
          <w:rFonts w:eastAsia="Calibri" w:cstheme="minorHAnsi"/>
        </w:rPr>
        <w:t>dokumentach rekrutacyjnych</w:t>
      </w:r>
      <w:r w:rsidRPr="00F12C6A">
        <w:rPr>
          <w:rFonts w:eastAsia="Calibri" w:cstheme="minorHAnsi"/>
        </w:rPr>
        <w:t xml:space="preserve">. O konieczności i sposobie uzupełnienia błędów formalnych Realizator powiadamia mailowo </w:t>
      </w:r>
      <w:r w:rsidR="005E331A">
        <w:rPr>
          <w:rFonts w:eastAsia="Calibri" w:cstheme="minorHAnsi"/>
        </w:rPr>
        <w:t>k</w:t>
      </w:r>
      <w:r w:rsidRPr="00F12C6A">
        <w:rPr>
          <w:rFonts w:eastAsia="Calibri" w:cstheme="minorHAnsi"/>
        </w:rPr>
        <w:t>andydata</w:t>
      </w:r>
      <w:r w:rsidR="005E331A">
        <w:rPr>
          <w:rFonts w:eastAsia="Calibri" w:cstheme="minorHAnsi"/>
        </w:rPr>
        <w:t>/</w:t>
      </w:r>
      <w:proofErr w:type="spellStart"/>
      <w:r w:rsidR="005E331A">
        <w:rPr>
          <w:rFonts w:eastAsia="Calibri" w:cstheme="minorHAnsi"/>
        </w:rPr>
        <w:t>kę</w:t>
      </w:r>
      <w:proofErr w:type="spellEnd"/>
      <w:r w:rsidRPr="00F12C6A">
        <w:rPr>
          <w:rFonts w:eastAsia="Calibri" w:cstheme="minorHAnsi"/>
        </w:rPr>
        <w:t>, niezwłocznie po ich wykryciu</w:t>
      </w:r>
      <w:r w:rsidR="005E331A">
        <w:rPr>
          <w:rFonts w:eastAsia="Calibri" w:cstheme="minorHAnsi"/>
        </w:rPr>
        <w:t xml:space="preserve"> oraz informuje telefonicznie o wysłaniu wiadomości na adres e-mail.</w:t>
      </w:r>
    </w:p>
    <w:p w14:paraId="22D60873" w14:textId="6258A63F" w:rsidR="004E6023" w:rsidRPr="00F12C6A" w:rsidRDefault="004E6023" w:rsidP="001C10C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Jeżeli na etapie oceny </w:t>
      </w:r>
      <w:r w:rsidR="005E331A">
        <w:rPr>
          <w:rFonts w:eastAsia="Calibri" w:cstheme="minorHAnsi"/>
        </w:rPr>
        <w:t>dokumentów</w:t>
      </w:r>
      <w:r w:rsidRPr="00F12C6A">
        <w:rPr>
          <w:rFonts w:eastAsia="Calibri" w:cstheme="minorHAnsi"/>
        </w:rPr>
        <w:t xml:space="preserve"> rekrutacyjn</w:t>
      </w:r>
      <w:r w:rsidR="005E331A">
        <w:rPr>
          <w:rFonts w:eastAsia="Calibri" w:cstheme="minorHAnsi"/>
        </w:rPr>
        <w:t>ych</w:t>
      </w:r>
      <w:r w:rsidRPr="00F12C6A">
        <w:rPr>
          <w:rFonts w:eastAsia="Calibri" w:cstheme="minorHAnsi"/>
        </w:rPr>
        <w:t xml:space="preserve"> stwierdzi się, ż</w:t>
      </w:r>
      <w:r w:rsidR="005E331A">
        <w:rPr>
          <w:rFonts w:eastAsia="Calibri" w:cstheme="minorHAnsi"/>
        </w:rPr>
        <w:t>e</w:t>
      </w:r>
      <w:r w:rsidRPr="00F12C6A">
        <w:rPr>
          <w:rFonts w:eastAsia="Calibri" w:cstheme="minorHAnsi"/>
        </w:rPr>
        <w:t xml:space="preserve"> osoba nie przynależy do grupy docelowej projektu, dokumentacja aplikacyjna nie podlega dalszej ocenie, a </w:t>
      </w:r>
      <w:r w:rsidR="005E331A">
        <w:rPr>
          <w:rFonts w:eastAsia="Calibri" w:cstheme="minorHAnsi"/>
        </w:rPr>
        <w:t>k</w:t>
      </w:r>
      <w:r w:rsidRPr="00F12C6A">
        <w:rPr>
          <w:rFonts w:eastAsia="Calibri" w:cstheme="minorHAnsi"/>
        </w:rPr>
        <w:t>andydat</w:t>
      </w:r>
      <w:r w:rsidR="005E331A">
        <w:rPr>
          <w:rFonts w:eastAsia="Calibri" w:cstheme="minorHAnsi"/>
        </w:rPr>
        <w:t>/ka</w:t>
      </w:r>
      <w:r w:rsidRPr="00F12C6A">
        <w:rPr>
          <w:rFonts w:eastAsia="Calibri" w:cstheme="minorHAnsi"/>
        </w:rPr>
        <w:t xml:space="preserve"> jest </w:t>
      </w:r>
      <w:r w:rsidRPr="00F12C6A">
        <w:rPr>
          <w:rFonts w:eastAsia="Calibri" w:cstheme="minorHAnsi"/>
        </w:rPr>
        <w:lastRenderedPageBreak/>
        <w:t>informowany o negatywnym wyniku oceny w formie elektronicznej (</w:t>
      </w:r>
      <w:r w:rsidR="005E331A">
        <w:rPr>
          <w:rFonts w:eastAsia="Calibri" w:cstheme="minorHAnsi"/>
        </w:rPr>
        <w:t xml:space="preserve">skan pisma z pieczątka </w:t>
      </w:r>
      <w:r w:rsidR="00956941">
        <w:rPr>
          <w:rFonts w:eastAsia="Calibri" w:cstheme="minorHAnsi"/>
        </w:rPr>
        <w:br/>
      </w:r>
      <w:r w:rsidR="005E331A">
        <w:rPr>
          <w:rFonts w:eastAsia="Calibri" w:cstheme="minorHAnsi"/>
        </w:rPr>
        <w:t>i podpisem upoważnionego przedstawiciela Realizatora</w:t>
      </w:r>
      <w:r w:rsidRPr="00F12C6A">
        <w:rPr>
          <w:rFonts w:eastAsia="Calibri" w:cstheme="minorHAnsi"/>
        </w:rPr>
        <w:t xml:space="preserve"> wysłan</w:t>
      </w:r>
      <w:r w:rsidR="005E331A">
        <w:rPr>
          <w:rFonts w:eastAsia="Calibri" w:cstheme="minorHAnsi"/>
        </w:rPr>
        <w:t>y</w:t>
      </w:r>
      <w:r w:rsidRPr="00F12C6A">
        <w:rPr>
          <w:rFonts w:eastAsia="Calibri" w:cstheme="minorHAnsi"/>
        </w:rPr>
        <w:t xml:space="preserve"> mailowo) wraz z uzasadnieniem decyzji. </w:t>
      </w:r>
    </w:p>
    <w:p w14:paraId="080EDAB4" w14:textId="0918CFB2" w:rsidR="004E6023" w:rsidRPr="00F12C6A" w:rsidRDefault="004E6023" w:rsidP="001C10C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Do </w:t>
      </w:r>
      <w:r w:rsidR="005E331A">
        <w:rPr>
          <w:rFonts w:eastAsia="Calibri" w:cstheme="minorHAnsi"/>
        </w:rPr>
        <w:t>d</w:t>
      </w:r>
      <w:r w:rsidRPr="00F12C6A">
        <w:rPr>
          <w:rFonts w:eastAsia="Calibri" w:cstheme="minorHAnsi"/>
        </w:rPr>
        <w:t xml:space="preserve">oradcy zawodowego zostają skierowani </w:t>
      </w:r>
      <w:r w:rsidR="005E331A">
        <w:rPr>
          <w:rFonts w:eastAsia="Calibri" w:cstheme="minorHAnsi"/>
        </w:rPr>
        <w:t>k</w:t>
      </w:r>
      <w:r w:rsidRPr="00F12C6A">
        <w:rPr>
          <w:rFonts w:eastAsia="Calibri" w:cstheme="minorHAnsi"/>
        </w:rPr>
        <w:t>andydaci</w:t>
      </w:r>
      <w:r w:rsidR="005E331A">
        <w:rPr>
          <w:rFonts w:eastAsia="Calibri" w:cstheme="minorHAnsi"/>
        </w:rPr>
        <w:t>/</w:t>
      </w:r>
      <w:proofErr w:type="spellStart"/>
      <w:r w:rsidR="005E331A">
        <w:rPr>
          <w:rFonts w:eastAsia="Calibri" w:cstheme="minorHAnsi"/>
        </w:rPr>
        <w:t>tki</w:t>
      </w:r>
      <w:proofErr w:type="spellEnd"/>
      <w:r w:rsidR="005E331A">
        <w:rPr>
          <w:rFonts w:eastAsia="Calibri" w:cstheme="minorHAnsi"/>
        </w:rPr>
        <w:t xml:space="preserve"> do projektu</w:t>
      </w:r>
      <w:r w:rsidRPr="00F12C6A">
        <w:rPr>
          <w:rFonts w:eastAsia="Calibri" w:cstheme="minorHAnsi"/>
        </w:rPr>
        <w:t xml:space="preserve">, których </w:t>
      </w:r>
      <w:r w:rsidR="005E331A">
        <w:rPr>
          <w:rFonts w:eastAsia="Calibri" w:cstheme="minorHAnsi"/>
        </w:rPr>
        <w:t>dokumenty</w:t>
      </w:r>
      <w:r w:rsidRPr="00F12C6A">
        <w:rPr>
          <w:rFonts w:eastAsia="Calibri" w:cstheme="minorHAnsi"/>
        </w:rPr>
        <w:t xml:space="preserve"> rekrutacyjne są poprawne pod względem formalnym i którzy spełniają kryterium przynależności do grupy docelowej projektu. Zostaną oni, w terminie 5 dni roboczych od zakończenia oceny, powiadomieni </w:t>
      </w:r>
      <w:r w:rsidR="00F368B4" w:rsidRPr="00F12C6A">
        <w:rPr>
          <w:rFonts w:eastAsia="Calibri" w:cstheme="minorHAnsi"/>
        </w:rPr>
        <w:t xml:space="preserve">w formie elektronicznej </w:t>
      </w:r>
      <w:bookmarkStart w:id="9" w:name="_Hlk161042331"/>
      <w:r w:rsidR="00F368B4" w:rsidRPr="00F12C6A">
        <w:rPr>
          <w:rFonts w:eastAsia="Calibri" w:cstheme="minorHAnsi"/>
        </w:rPr>
        <w:t>(</w:t>
      </w:r>
      <w:bookmarkEnd w:id="9"/>
      <w:r w:rsidR="00F368B4" w:rsidRPr="00F12C6A">
        <w:rPr>
          <w:rFonts w:eastAsia="Calibri" w:cstheme="minorHAnsi"/>
        </w:rPr>
        <w:t>mail)</w:t>
      </w:r>
      <w:r w:rsidR="00F368B4">
        <w:rPr>
          <w:rFonts w:eastAsia="Calibri" w:cstheme="minorHAnsi"/>
        </w:rPr>
        <w:t xml:space="preserve"> o</w:t>
      </w:r>
      <w:r w:rsidRPr="00F12C6A">
        <w:rPr>
          <w:rFonts w:eastAsia="Calibri" w:cstheme="minorHAnsi"/>
        </w:rPr>
        <w:t xml:space="preserve"> wynikach oceny</w:t>
      </w:r>
      <w:r w:rsidR="00F368B4">
        <w:rPr>
          <w:rFonts w:eastAsia="Calibri" w:cstheme="minorHAnsi"/>
        </w:rPr>
        <w:t>, a następnie d</w:t>
      </w:r>
      <w:r w:rsidRPr="00F12C6A">
        <w:rPr>
          <w:rFonts w:eastAsia="Calibri" w:cstheme="minorHAnsi"/>
        </w:rPr>
        <w:t>oradc</w:t>
      </w:r>
      <w:r w:rsidR="00F368B4">
        <w:rPr>
          <w:rFonts w:eastAsia="Calibri" w:cstheme="minorHAnsi"/>
        </w:rPr>
        <w:t>a</w:t>
      </w:r>
      <w:r w:rsidRPr="00F12C6A">
        <w:rPr>
          <w:rFonts w:eastAsia="Calibri" w:cstheme="minorHAnsi"/>
        </w:rPr>
        <w:t xml:space="preserve"> zawodowy</w:t>
      </w:r>
      <w:r w:rsidR="00F368B4">
        <w:rPr>
          <w:rFonts w:eastAsia="Calibri" w:cstheme="minorHAnsi"/>
        </w:rPr>
        <w:t xml:space="preserve"> ustali z nimi terminy spotkań.</w:t>
      </w:r>
      <w:r w:rsidRPr="00F12C6A">
        <w:rPr>
          <w:rFonts w:eastAsia="Calibri" w:cstheme="minorHAnsi"/>
        </w:rPr>
        <w:t xml:space="preserve"> </w:t>
      </w:r>
    </w:p>
    <w:p w14:paraId="3CE8E456" w14:textId="7DEEA935" w:rsidR="004E6023" w:rsidRPr="00F12C6A" w:rsidRDefault="004E6023" w:rsidP="001C10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bookmarkStart w:id="10" w:name="_Hlk153892209"/>
      <w:r w:rsidRPr="00F12C6A">
        <w:rPr>
          <w:rFonts w:eastAsia="Calibri" w:cstheme="minorHAnsi"/>
        </w:rPr>
        <w:t>Warunkiem przystąpienia do I</w:t>
      </w:r>
      <w:r w:rsidR="00F368B4">
        <w:rPr>
          <w:rFonts w:eastAsia="Calibri" w:cstheme="minorHAnsi"/>
        </w:rPr>
        <w:t>I</w:t>
      </w:r>
      <w:r w:rsidRPr="00F12C6A">
        <w:rPr>
          <w:rFonts w:eastAsia="Calibri" w:cstheme="minorHAnsi"/>
        </w:rPr>
        <w:t xml:space="preserve"> etapu rekrutacji jest potwierdzenie przez </w:t>
      </w:r>
      <w:r w:rsidR="00F368B4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F368B4">
        <w:rPr>
          <w:rFonts w:eastAsia="Calibri" w:cstheme="minorHAnsi"/>
        </w:rPr>
        <w:t>/</w:t>
      </w:r>
      <w:proofErr w:type="spellStart"/>
      <w:r w:rsidR="00F368B4">
        <w:rPr>
          <w:rFonts w:eastAsia="Calibri" w:cstheme="minorHAnsi"/>
        </w:rPr>
        <w:t>czkę</w:t>
      </w:r>
      <w:proofErr w:type="spellEnd"/>
      <w:r w:rsidRPr="00F12C6A">
        <w:rPr>
          <w:rFonts w:eastAsia="Calibri" w:cstheme="minorHAnsi"/>
        </w:rPr>
        <w:t xml:space="preserve"> projektu, że dane zawarte w złożony</w:t>
      </w:r>
      <w:r w:rsidR="00F368B4">
        <w:rPr>
          <w:rFonts w:eastAsia="Calibri" w:cstheme="minorHAnsi"/>
        </w:rPr>
        <w:t>ch</w:t>
      </w:r>
      <w:r w:rsidRPr="00F12C6A">
        <w:rPr>
          <w:rFonts w:eastAsia="Calibri" w:cstheme="minorHAnsi"/>
        </w:rPr>
        <w:t xml:space="preserve"> </w:t>
      </w:r>
      <w:r w:rsidR="00F368B4">
        <w:rPr>
          <w:rFonts w:eastAsia="Calibri" w:cstheme="minorHAnsi"/>
        </w:rPr>
        <w:t>dokumentach</w:t>
      </w:r>
      <w:r w:rsidRPr="00F12C6A">
        <w:rPr>
          <w:rFonts w:eastAsia="Calibri" w:cstheme="minorHAnsi"/>
        </w:rPr>
        <w:t xml:space="preserve"> rekrutacyjny</w:t>
      </w:r>
      <w:r w:rsidR="00F368B4">
        <w:rPr>
          <w:rFonts w:eastAsia="Calibri" w:cstheme="minorHAnsi"/>
        </w:rPr>
        <w:t>ch</w:t>
      </w:r>
      <w:r w:rsidRPr="00F12C6A">
        <w:rPr>
          <w:rFonts w:eastAsia="Calibri" w:cstheme="minorHAnsi"/>
        </w:rPr>
        <w:t xml:space="preserve"> są aktualne. </w:t>
      </w:r>
      <w:r w:rsidR="00F368B4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</w:t>
      </w:r>
      <w:r w:rsidR="00F368B4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projektu przed spotkaniem z </w:t>
      </w:r>
      <w:r w:rsidR="00F368B4">
        <w:rPr>
          <w:rFonts w:eastAsia="Calibri" w:cstheme="minorHAnsi"/>
        </w:rPr>
        <w:t>d</w:t>
      </w:r>
      <w:r w:rsidRPr="00F12C6A">
        <w:rPr>
          <w:rFonts w:eastAsia="Calibri" w:cstheme="minorHAnsi"/>
        </w:rPr>
        <w:t xml:space="preserve">oradcą </w:t>
      </w:r>
      <w:r w:rsidR="00F368B4">
        <w:rPr>
          <w:rFonts w:eastAsia="Calibri" w:cstheme="minorHAnsi"/>
        </w:rPr>
        <w:t xml:space="preserve">zawodowym </w:t>
      </w:r>
      <w:r w:rsidRPr="00F12C6A">
        <w:rPr>
          <w:rFonts w:eastAsia="Calibri" w:cstheme="minorHAnsi"/>
        </w:rPr>
        <w:t xml:space="preserve">zobowiązany jest do złożenia Oświadczenia </w:t>
      </w:r>
      <w:r w:rsidR="00956941">
        <w:rPr>
          <w:rFonts w:eastAsia="Calibri" w:cstheme="minorHAnsi"/>
        </w:rPr>
        <w:br/>
      </w:r>
      <w:r w:rsidRPr="00F12C6A">
        <w:rPr>
          <w:rFonts w:eastAsia="Calibri" w:cstheme="minorHAnsi"/>
        </w:rPr>
        <w:t>w powyższym zakresie.</w:t>
      </w:r>
      <w:bookmarkEnd w:id="10"/>
    </w:p>
    <w:p w14:paraId="4D8C92E1" w14:textId="47DE4CCA" w:rsidR="004E6023" w:rsidRPr="00F12C6A" w:rsidRDefault="004E6023" w:rsidP="001C10C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Spotkanie z </w:t>
      </w:r>
      <w:r w:rsidR="00F368B4">
        <w:rPr>
          <w:rFonts w:eastAsia="Calibri" w:cstheme="minorHAnsi"/>
        </w:rPr>
        <w:t>d</w:t>
      </w:r>
      <w:r w:rsidRPr="00F12C6A">
        <w:rPr>
          <w:rFonts w:eastAsia="Calibri" w:cstheme="minorHAnsi"/>
        </w:rPr>
        <w:t xml:space="preserve">oradcą zawodowym zostanie przeprowadzone w biurze </w:t>
      </w:r>
      <w:r w:rsidR="00F368B4">
        <w:rPr>
          <w:rFonts w:eastAsia="Calibri" w:cstheme="minorHAnsi"/>
        </w:rPr>
        <w:t>projektu</w:t>
      </w:r>
      <w:r w:rsidRPr="00F12C6A">
        <w:rPr>
          <w:rFonts w:eastAsia="Calibri" w:cstheme="minorHAnsi"/>
        </w:rPr>
        <w:t xml:space="preserve"> Realizatora </w:t>
      </w:r>
      <w:r w:rsidR="00956941">
        <w:rPr>
          <w:rFonts w:eastAsia="Calibri" w:cstheme="minorHAnsi"/>
        </w:rPr>
        <w:br/>
      </w:r>
      <w:r w:rsidRPr="00F12C6A">
        <w:rPr>
          <w:rFonts w:eastAsia="Calibri" w:cstheme="minorHAnsi"/>
        </w:rPr>
        <w:t>w Koninie, w innej miejscowości na terenie Wielkopolski Wschodniej</w:t>
      </w:r>
      <w:r w:rsidR="00F368B4">
        <w:rPr>
          <w:rFonts w:eastAsia="Calibri" w:cstheme="minorHAnsi"/>
        </w:rPr>
        <w:t>. W wyjątkowych przypadkach, za zgodą uczestnika/</w:t>
      </w:r>
      <w:proofErr w:type="spellStart"/>
      <w:r w:rsidR="00F368B4">
        <w:rPr>
          <w:rFonts w:eastAsia="Calibri" w:cstheme="minorHAnsi"/>
        </w:rPr>
        <w:t>czki</w:t>
      </w:r>
      <w:proofErr w:type="spellEnd"/>
      <w:r w:rsidR="00F368B4">
        <w:rPr>
          <w:rFonts w:eastAsia="Calibri" w:cstheme="minorHAnsi"/>
        </w:rPr>
        <w:t xml:space="preserve"> projektu</w:t>
      </w:r>
      <w:r w:rsidRPr="00F12C6A">
        <w:rPr>
          <w:rFonts w:eastAsia="Calibri" w:cstheme="minorHAnsi"/>
        </w:rPr>
        <w:t xml:space="preserve"> </w:t>
      </w:r>
      <w:r w:rsidR="00F368B4">
        <w:rPr>
          <w:rFonts w:eastAsia="Calibri" w:cstheme="minorHAnsi"/>
        </w:rPr>
        <w:t>spotkanie może odbyć się</w:t>
      </w:r>
      <w:r w:rsidRPr="00F12C6A">
        <w:rPr>
          <w:rFonts w:eastAsia="Calibri" w:cstheme="minorHAnsi"/>
        </w:rPr>
        <w:t xml:space="preserve"> zdalnie w czasie rzeczywistym za pośrednictwem platformy </w:t>
      </w:r>
      <w:r w:rsidR="009948CC">
        <w:rPr>
          <w:rFonts w:eastAsia="Calibri" w:cstheme="minorHAnsi"/>
        </w:rPr>
        <w:t>komunikacyjnej</w:t>
      </w:r>
      <w:r w:rsidRPr="00F12C6A">
        <w:rPr>
          <w:rFonts w:eastAsia="Calibri" w:cstheme="minorHAnsi"/>
        </w:rPr>
        <w:t xml:space="preserve">. W przypadku spotkania on-line </w:t>
      </w:r>
      <w:r w:rsidR="00F368B4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</w:t>
      </w:r>
      <w:r w:rsidR="00F368B4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zobowiązany jest do posiadania włączonej kamery. </w:t>
      </w:r>
      <w:r w:rsidR="00F368B4">
        <w:rPr>
          <w:rFonts w:eastAsia="Calibri" w:cstheme="minorHAnsi"/>
        </w:rPr>
        <w:t>W</w:t>
      </w:r>
      <w:r w:rsidRPr="00F12C6A">
        <w:rPr>
          <w:rFonts w:eastAsia="Calibri" w:cstheme="minorHAnsi"/>
        </w:rPr>
        <w:t xml:space="preserve"> celu potwierdzenia przeprowadzenia rozmowy, </w:t>
      </w:r>
      <w:r w:rsidR="00F368B4">
        <w:rPr>
          <w:rFonts w:eastAsia="Calibri" w:cstheme="minorHAnsi"/>
        </w:rPr>
        <w:t>d</w:t>
      </w:r>
      <w:r w:rsidRPr="00F12C6A">
        <w:rPr>
          <w:rFonts w:eastAsia="Calibri" w:cstheme="minorHAnsi"/>
        </w:rPr>
        <w:t>oradca w trakcie spotkania wykona zrzuty ekranu.</w:t>
      </w:r>
    </w:p>
    <w:p w14:paraId="24EBA133" w14:textId="5E246072" w:rsidR="004E6023" w:rsidRPr="00F12C6A" w:rsidRDefault="004E6023" w:rsidP="001C10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Doradca za pomocą dostępnych narzędzi (testy, rozmowa itd.) przeprowadza analizę predyspozycji do samodzielnego założenia i prowadzenia działalności gospodarczej (w tym np. osobowościowych, poziom motywacji, samodzielność, przedsiębiorczość, odpowiedzialność, umiejętność planowania i analitycznego myślenia, sumienność)</w:t>
      </w:r>
      <w:r w:rsidR="00F368B4">
        <w:rPr>
          <w:rFonts w:eastAsia="Calibri" w:cstheme="minorHAnsi"/>
        </w:rPr>
        <w:t xml:space="preserve"> lub nowego zatrudnienia</w:t>
      </w:r>
      <w:r w:rsidRPr="00F12C6A">
        <w:rPr>
          <w:rFonts w:eastAsia="Calibri" w:cstheme="minorHAnsi"/>
        </w:rPr>
        <w:t xml:space="preserve">, na podstawie której opracowuje IPD. Postępy w realizacji IPD będą na bieżąco monitorowane tak, aby w trakcie realizacji możliwa była modyfikacja zaplanowanych w nim działań stosownie do zmieniającej się sytuacji </w:t>
      </w:r>
      <w:r w:rsidR="00F368B4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F368B4">
        <w:rPr>
          <w:rFonts w:eastAsia="Calibri" w:cstheme="minorHAnsi"/>
        </w:rPr>
        <w:t>/</w:t>
      </w:r>
      <w:proofErr w:type="spellStart"/>
      <w:r w:rsidR="00F368B4">
        <w:rPr>
          <w:rFonts w:eastAsia="Calibri" w:cstheme="minorHAnsi"/>
        </w:rPr>
        <w:t>czki</w:t>
      </w:r>
      <w:proofErr w:type="spellEnd"/>
      <w:r w:rsidRPr="00F12C6A">
        <w:rPr>
          <w:rFonts w:eastAsia="Calibri" w:cstheme="minorHAnsi"/>
        </w:rPr>
        <w:t xml:space="preserve"> projektu.</w:t>
      </w:r>
    </w:p>
    <w:p w14:paraId="7E93E4BC" w14:textId="32B7E3AE" w:rsidR="004E6023" w:rsidRDefault="004E6023" w:rsidP="001C10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 zależności od wyników oceny i postawionych w IPD diagnoz, </w:t>
      </w:r>
      <w:r w:rsidR="00F368B4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</w:t>
      </w:r>
      <w:r w:rsidR="00F368B4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projektu zostanie skierowany do dalszych etapów wsparcia przewidzianych w projekcie i realizowanych przez Realizatora lub też zostanie skierowany do Partnera projektu oferującego wsparcie odpowiednie dla </w:t>
      </w:r>
      <w:r w:rsidR="00F368B4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F368B4">
        <w:rPr>
          <w:rFonts w:eastAsia="Calibri" w:cstheme="minorHAnsi"/>
        </w:rPr>
        <w:t>/</w:t>
      </w:r>
      <w:proofErr w:type="spellStart"/>
      <w:r w:rsidR="00F368B4">
        <w:rPr>
          <w:rFonts w:eastAsia="Calibri" w:cstheme="minorHAnsi"/>
        </w:rPr>
        <w:t>czki</w:t>
      </w:r>
      <w:proofErr w:type="spellEnd"/>
      <w:r w:rsidRPr="00F12C6A">
        <w:rPr>
          <w:rFonts w:eastAsia="Calibri" w:cstheme="minorHAnsi"/>
        </w:rPr>
        <w:t xml:space="preserve"> projektu.</w:t>
      </w:r>
    </w:p>
    <w:p w14:paraId="03635B5E" w14:textId="77777777" w:rsidR="00E51000" w:rsidRDefault="00F368B4" w:rsidP="001C10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W przypadku uczestnika/</w:t>
      </w:r>
      <w:proofErr w:type="spellStart"/>
      <w:r>
        <w:rPr>
          <w:rFonts w:eastAsia="Calibri" w:cstheme="minorHAnsi"/>
        </w:rPr>
        <w:t>czki</w:t>
      </w:r>
      <w:proofErr w:type="spellEnd"/>
      <w:r>
        <w:rPr>
          <w:rFonts w:eastAsia="Calibri" w:cstheme="minorHAnsi"/>
        </w:rPr>
        <w:t xml:space="preserve"> projektu skierowanej do wsparcia przez Partnera, Realizator weryfikują ponownie spełnianie kryteriów kwalifikowalności do wsparcia oraz zapisy Indywidualnego Planu Działania pod kątem zaplanowania efektywnej ścieżki wsparcia.</w:t>
      </w:r>
    </w:p>
    <w:p w14:paraId="3E5A6D8B" w14:textId="030D4298" w:rsidR="00E51000" w:rsidRPr="00E51000" w:rsidRDefault="00F368B4" w:rsidP="001C10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 w:rsidRPr="00E51000">
        <w:rPr>
          <w:rFonts w:ascii="Calibri" w:eastAsia="Calibri" w:hAnsi="Calibri" w:cs="Calibri"/>
        </w:rPr>
        <w:t xml:space="preserve">Realizator planuje również przyjęcie do projektu istniejących </w:t>
      </w:r>
      <w:r w:rsidR="00052EEF">
        <w:rPr>
          <w:rFonts w:ascii="Calibri" w:eastAsia="Calibri" w:hAnsi="Calibri" w:cs="Calibri"/>
        </w:rPr>
        <w:t>oraz</w:t>
      </w:r>
      <w:r w:rsidRPr="00E51000">
        <w:rPr>
          <w:rFonts w:ascii="Calibri" w:eastAsia="Calibri" w:hAnsi="Calibri" w:cs="Calibri"/>
        </w:rPr>
        <w:t xml:space="preserve"> </w:t>
      </w:r>
      <w:r w:rsidR="00E51000">
        <w:rPr>
          <w:rFonts w:ascii="Calibri" w:eastAsia="Calibri" w:hAnsi="Calibri" w:cs="Calibri"/>
        </w:rPr>
        <w:t>utworzonych</w:t>
      </w:r>
      <w:r w:rsidRPr="00E51000">
        <w:rPr>
          <w:rFonts w:ascii="Calibri" w:eastAsia="Calibri" w:hAnsi="Calibri" w:cs="Calibri"/>
        </w:rPr>
        <w:t xml:space="preserve"> w projekcie przedsiębiorstw społecznych, które będą korzystały z</w:t>
      </w:r>
      <w:r w:rsidR="00E51000" w:rsidRPr="00E51000">
        <w:rPr>
          <w:rFonts w:ascii="Calibri" w:hAnsi="Calibri" w:cs="Calibri"/>
          <w:b/>
          <w:bCs/>
        </w:rPr>
        <w:t xml:space="preserve"> </w:t>
      </w:r>
      <w:r w:rsidR="00052EEF" w:rsidRPr="00052EEF">
        <w:rPr>
          <w:rFonts w:ascii="Calibri" w:hAnsi="Calibri" w:cs="Calibri"/>
        </w:rPr>
        <w:t>wsparcia finansowego na utworzenie nowego miejsca pracy oraz</w:t>
      </w:r>
      <w:r w:rsidR="00052EEF">
        <w:rPr>
          <w:rFonts w:ascii="Calibri" w:hAnsi="Calibri" w:cs="Calibri"/>
          <w:b/>
          <w:bCs/>
        </w:rPr>
        <w:t xml:space="preserve"> </w:t>
      </w:r>
      <w:r w:rsidR="00E51000" w:rsidRPr="00E51000">
        <w:rPr>
          <w:rFonts w:ascii="Calibri" w:eastAsia="Calibri" w:hAnsi="Calibri" w:cs="Calibri"/>
        </w:rPr>
        <w:t>usług wzmocnienia dla podmiotu</w:t>
      </w:r>
      <w:r w:rsidR="00E51000">
        <w:rPr>
          <w:rFonts w:ascii="Calibri" w:eastAsia="Calibri" w:hAnsi="Calibri" w:cs="Calibri"/>
          <w:b/>
          <w:bCs/>
        </w:rPr>
        <w:t xml:space="preserve"> - </w:t>
      </w:r>
      <w:r w:rsidR="00E51000" w:rsidRPr="00E51000">
        <w:rPr>
          <w:rFonts w:cs="Calibri"/>
          <w:color w:val="000000"/>
        </w:rPr>
        <w:t>“rozwijaj się”</w:t>
      </w:r>
      <w:r w:rsidR="001B6199">
        <w:rPr>
          <w:rFonts w:cs="Calibri"/>
          <w:color w:val="000000"/>
        </w:rPr>
        <w:t xml:space="preserve">, w związku </w:t>
      </w:r>
      <w:r w:rsidR="00192CB6">
        <w:rPr>
          <w:rFonts w:cs="Calibri"/>
          <w:color w:val="000000"/>
        </w:rPr>
        <w:br/>
      </w:r>
      <w:r w:rsidR="001B6199">
        <w:rPr>
          <w:rFonts w:cs="Calibri"/>
          <w:color w:val="000000"/>
        </w:rPr>
        <w:t>z utworzeniem miejsc pracy dla uczestników/czek projektu</w:t>
      </w:r>
      <w:r w:rsidR="00E51000">
        <w:rPr>
          <w:rFonts w:cs="Calibri"/>
          <w:color w:val="000000"/>
        </w:rPr>
        <w:t>.</w:t>
      </w:r>
    </w:p>
    <w:p w14:paraId="291D2E32" w14:textId="43C8825B" w:rsidR="00F368B4" w:rsidRDefault="00E51000" w:rsidP="001C10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Formularz zgłoszeniowy dla podmiotów, o których mowa w ust. 20 stanowi </w:t>
      </w:r>
      <w:r w:rsidRPr="00E51000">
        <w:rPr>
          <w:rFonts w:eastAsia="Calibri" w:cstheme="minorHAnsi"/>
          <w:highlight w:val="lightGray"/>
        </w:rPr>
        <w:t>załącznik nr 3</w:t>
      </w:r>
      <w:r>
        <w:rPr>
          <w:rFonts w:eastAsia="Calibri" w:cstheme="minorHAnsi"/>
        </w:rPr>
        <w:t xml:space="preserve"> do regulaminu.</w:t>
      </w:r>
    </w:p>
    <w:p w14:paraId="02999090" w14:textId="0920DA5A" w:rsidR="007D6BE5" w:rsidRDefault="007D6BE5" w:rsidP="001C10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Wraz z formularzem zgłoszeniowym podmiot składa formularz informacji przedstawianych przy ubieganiu się o pomoc de </w:t>
      </w:r>
      <w:proofErr w:type="spellStart"/>
      <w:r>
        <w:rPr>
          <w:rFonts w:eastAsia="Calibri" w:cstheme="minorHAnsi"/>
        </w:rPr>
        <w:t>minimis</w:t>
      </w:r>
      <w:proofErr w:type="spellEnd"/>
      <w:r>
        <w:rPr>
          <w:rFonts w:eastAsia="Calibri" w:cstheme="minorHAnsi"/>
        </w:rPr>
        <w:t xml:space="preserve"> oraz oświadczenie o uzyskanej pomocy de </w:t>
      </w:r>
      <w:proofErr w:type="spellStart"/>
      <w:r>
        <w:rPr>
          <w:rFonts w:eastAsia="Calibri" w:cstheme="minorHAnsi"/>
        </w:rPr>
        <w:t>minimis</w:t>
      </w:r>
      <w:proofErr w:type="spellEnd"/>
      <w:r>
        <w:rPr>
          <w:rFonts w:eastAsia="Calibri" w:cstheme="minorHAnsi"/>
        </w:rPr>
        <w:t>.</w:t>
      </w:r>
    </w:p>
    <w:p w14:paraId="6ABE6945" w14:textId="77777777" w:rsidR="007D6BE5" w:rsidRDefault="007D6BE5" w:rsidP="007D6BE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65F45524" w14:textId="77777777" w:rsidR="007D6BE5" w:rsidRDefault="007D6BE5" w:rsidP="007D6BE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05705470" w14:textId="77777777" w:rsidR="007D6BE5" w:rsidRPr="007D6BE5" w:rsidRDefault="007D6BE5" w:rsidP="007D6BE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DE5F734" w14:textId="52B08861" w:rsidR="004E6023" w:rsidRPr="00F12C6A" w:rsidRDefault="004E6023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12C6A">
        <w:rPr>
          <w:rFonts w:asciiTheme="minorHAnsi" w:hAnsiTheme="minorHAnsi" w:cstheme="minorHAnsi"/>
          <w:b/>
          <w:bCs/>
        </w:rPr>
        <w:t>§ 4</w:t>
      </w:r>
      <w:r w:rsidR="00E51000">
        <w:rPr>
          <w:rFonts w:asciiTheme="minorHAnsi" w:hAnsiTheme="minorHAnsi" w:cstheme="minorHAnsi"/>
          <w:b/>
          <w:bCs/>
        </w:rPr>
        <w:t xml:space="preserve">. </w:t>
      </w:r>
      <w:r w:rsidRPr="00F12C6A">
        <w:rPr>
          <w:rFonts w:asciiTheme="minorHAnsi" w:hAnsiTheme="minorHAnsi" w:cstheme="minorHAnsi"/>
          <w:b/>
          <w:bCs/>
        </w:rPr>
        <w:t>Procedura odwoławcza na etapie rekrutacji</w:t>
      </w:r>
    </w:p>
    <w:p w14:paraId="1A494702" w14:textId="34B4B8D0" w:rsidR="004E6023" w:rsidRPr="00F12C6A" w:rsidRDefault="004E6023" w:rsidP="001C10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Przewiduje się procedurę odwoławczą po I etapie rekrutacji dla </w:t>
      </w:r>
      <w:r w:rsidR="001B6199">
        <w:rPr>
          <w:rFonts w:eastAsia="Calibri" w:cstheme="minorHAnsi"/>
        </w:rPr>
        <w:t>k</w:t>
      </w:r>
      <w:r w:rsidRPr="00F12C6A">
        <w:rPr>
          <w:rFonts w:eastAsia="Calibri" w:cstheme="minorHAnsi"/>
        </w:rPr>
        <w:t>andydatów</w:t>
      </w:r>
      <w:r w:rsidR="001B6199">
        <w:rPr>
          <w:rFonts w:eastAsia="Calibri" w:cstheme="minorHAnsi"/>
        </w:rPr>
        <w:t>/tek</w:t>
      </w:r>
      <w:r w:rsidRPr="00F12C6A">
        <w:rPr>
          <w:rFonts w:eastAsia="Calibri" w:cstheme="minorHAnsi"/>
        </w:rPr>
        <w:t xml:space="preserve">, którzy nie zostali skierowani do II etapu rekrutacji. </w:t>
      </w:r>
    </w:p>
    <w:p w14:paraId="0835C549" w14:textId="22103396" w:rsidR="004E6023" w:rsidRPr="00F12C6A" w:rsidRDefault="004E6023" w:rsidP="001C10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Kandydatowi</w:t>
      </w:r>
      <w:r w:rsidR="001B6199">
        <w:rPr>
          <w:rFonts w:eastAsia="Calibri" w:cstheme="minorHAnsi"/>
        </w:rPr>
        <w:t>/ce</w:t>
      </w:r>
      <w:r w:rsidRPr="00F12C6A">
        <w:rPr>
          <w:rFonts w:eastAsia="Calibri" w:cstheme="minorHAnsi"/>
        </w:rPr>
        <w:t xml:space="preserve"> przysługuje prawo złożenia do Realizator</w:t>
      </w:r>
      <w:r w:rsidR="001B6199">
        <w:rPr>
          <w:rFonts w:eastAsia="Calibri" w:cstheme="minorHAnsi"/>
        </w:rPr>
        <w:t>a</w:t>
      </w:r>
      <w:r w:rsidRPr="00F12C6A">
        <w:rPr>
          <w:rFonts w:eastAsia="Calibri" w:cstheme="minorHAnsi"/>
        </w:rPr>
        <w:t xml:space="preserve"> wniosku (w formie pisemnej) </w:t>
      </w:r>
      <w:r w:rsidR="00956941">
        <w:rPr>
          <w:rFonts w:eastAsia="Calibri" w:cstheme="minorHAnsi"/>
        </w:rPr>
        <w:br/>
      </w:r>
      <w:r w:rsidRPr="00F12C6A">
        <w:rPr>
          <w:rFonts w:eastAsia="Calibri" w:cstheme="minorHAnsi"/>
        </w:rPr>
        <w:t xml:space="preserve">o ponowną ocenę </w:t>
      </w:r>
      <w:r w:rsidR="001B6199">
        <w:rPr>
          <w:rFonts w:eastAsia="Calibri" w:cstheme="minorHAnsi"/>
        </w:rPr>
        <w:t>dokumentów</w:t>
      </w:r>
      <w:r w:rsidRPr="00F12C6A">
        <w:rPr>
          <w:rFonts w:eastAsia="Calibri" w:cstheme="minorHAnsi"/>
        </w:rPr>
        <w:t xml:space="preserve"> rekrutacyjn</w:t>
      </w:r>
      <w:r w:rsidR="001B6199">
        <w:rPr>
          <w:rFonts w:eastAsia="Calibri" w:cstheme="minorHAnsi"/>
        </w:rPr>
        <w:t>ych</w:t>
      </w:r>
      <w:r w:rsidRPr="00F12C6A">
        <w:rPr>
          <w:rFonts w:eastAsia="Calibri" w:cstheme="minorHAnsi"/>
        </w:rPr>
        <w:t xml:space="preserve"> pod względem kwalifikowalności do projektu </w:t>
      </w:r>
      <w:r w:rsidR="00956941">
        <w:rPr>
          <w:rFonts w:eastAsia="Calibri" w:cstheme="minorHAnsi"/>
        </w:rPr>
        <w:br/>
      </w:r>
      <w:r w:rsidRPr="00F12C6A">
        <w:rPr>
          <w:rFonts w:eastAsia="Calibri" w:cstheme="minorHAnsi"/>
          <w:b/>
          <w:bCs/>
        </w:rPr>
        <w:t>w terminie 5 dni roboczych od dnia otrzymania informacji o negatywnym wyniku oceny</w:t>
      </w:r>
      <w:r w:rsidRPr="00F12C6A">
        <w:rPr>
          <w:rFonts w:eastAsia="Calibri" w:cstheme="minorHAnsi"/>
          <w:bCs/>
        </w:rPr>
        <w:t>, o której mowa w § 3 ust. 1</w:t>
      </w:r>
      <w:r w:rsidR="001B6199">
        <w:rPr>
          <w:rFonts w:eastAsia="Calibri" w:cstheme="minorHAnsi"/>
          <w:bCs/>
        </w:rPr>
        <w:t>3</w:t>
      </w:r>
      <w:r w:rsidRPr="00F12C6A">
        <w:rPr>
          <w:rFonts w:eastAsia="Calibri" w:cstheme="minorHAnsi"/>
          <w:bCs/>
        </w:rPr>
        <w:t xml:space="preserve"> niniejszego Regulaminu</w:t>
      </w:r>
      <w:r w:rsidRPr="00F12C6A">
        <w:rPr>
          <w:rFonts w:eastAsia="Calibri" w:cstheme="minorHAnsi"/>
        </w:rPr>
        <w:t xml:space="preserve">. </w:t>
      </w:r>
    </w:p>
    <w:p w14:paraId="1727CF58" w14:textId="172048C3" w:rsidR="004E6023" w:rsidRPr="00F12C6A" w:rsidRDefault="004E6023" w:rsidP="001C10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Odwołanie od oceny należy dostarczyć pocztą, za pośrednictwem firmy kurierskiej lub osobiście do biura </w:t>
      </w:r>
      <w:r w:rsidR="001B6199">
        <w:rPr>
          <w:rFonts w:eastAsia="Calibri" w:cstheme="minorHAnsi"/>
        </w:rPr>
        <w:t>projektu</w:t>
      </w:r>
      <w:r w:rsidRPr="00F12C6A">
        <w:rPr>
          <w:rFonts w:eastAsia="Calibri" w:cstheme="minorHAnsi"/>
        </w:rPr>
        <w:t xml:space="preserve"> w Koninie w godzinach wskazanych w § 3 ust. 3 niniejszego Regulaminu. Za dzień złożenia odwołania uznaje się dzień, w którym zostało ono złożone </w:t>
      </w:r>
      <w:r w:rsidR="00192CB6">
        <w:rPr>
          <w:rFonts w:eastAsia="Calibri" w:cstheme="minorHAnsi"/>
        </w:rPr>
        <w:t>do Realizatora.</w:t>
      </w:r>
      <w:r w:rsidRPr="00F12C6A">
        <w:rPr>
          <w:rFonts w:eastAsia="Calibri" w:cstheme="minorHAnsi"/>
        </w:rPr>
        <w:t xml:space="preserve"> </w:t>
      </w:r>
    </w:p>
    <w:p w14:paraId="6D4A1398" w14:textId="699F84CB" w:rsidR="004E6023" w:rsidRPr="00F12C6A" w:rsidRDefault="004E6023" w:rsidP="001C10C8">
      <w:pPr>
        <w:pStyle w:val="Akapitzlist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Wnosząc odwołanie od oceny </w:t>
      </w:r>
      <w:r w:rsidR="001B6199">
        <w:rPr>
          <w:rFonts w:eastAsia="Calibri" w:cstheme="minorHAnsi"/>
        </w:rPr>
        <w:t>formalnej</w:t>
      </w:r>
      <w:r w:rsidRPr="00F12C6A">
        <w:rPr>
          <w:rFonts w:eastAsia="Calibri" w:cstheme="minorHAnsi"/>
        </w:rPr>
        <w:t xml:space="preserve">, </w:t>
      </w:r>
      <w:r w:rsidR="001B6199">
        <w:rPr>
          <w:rFonts w:eastAsia="Calibri" w:cstheme="minorHAnsi"/>
        </w:rPr>
        <w:t>k</w:t>
      </w:r>
      <w:r w:rsidRPr="00F12C6A">
        <w:rPr>
          <w:rFonts w:eastAsia="Calibri" w:cstheme="minorHAnsi"/>
        </w:rPr>
        <w:t>andydat</w:t>
      </w:r>
      <w:r w:rsidR="001B6199">
        <w:rPr>
          <w:rFonts w:eastAsia="Calibri" w:cstheme="minorHAnsi"/>
        </w:rPr>
        <w:t>/ka</w:t>
      </w:r>
      <w:r w:rsidRPr="00F12C6A">
        <w:rPr>
          <w:rFonts w:eastAsia="Calibri" w:cstheme="minorHAnsi"/>
        </w:rPr>
        <w:t xml:space="preserve"> powinien odnieść się wyłącznie </w:t>
      </w:r>
      <w:r w:rsidR="00192CB6">
        <w:rPr>
          <w:rFonts w:eastAsia="Calibri" w:cstheme="minorHAnsi"/>
        </w:rPr>
        <w:br/>
      </w:r>
      <w:r w:rsidRPr="00F12C6A">
        <w:rPr>
          <w:rFonts w:eastAsia="Calibri" w:cstheme="minorHAnsi"/>
        </w:rPr>
        <w:t>do uzasadnienia decyzji wskazanego</w:t>
      </w:r>
      <w:r w:rsidRPr="00F12C6A">
        <w:rPr>
          <w:rFonts w:cstheme="minorHAnsi"/>
        </w:rPr>
        <w:t xml:space="preserve"> w </w:t>
      </w:r>
      <w:r w:rsidRPr="00F12C6A">
        <w:rPr>
          <w:rFonts w:eastAsia="Calibri" w:cstheme="minorHAnsi"/>
        </w:rPr>
        <w:t xml:space="preserve">informacji o negatywnym wyniku oceny, o której mowa </w:t>
      </w:r>
      <w:r w:rsidR="00192CB6">
        <w:rPr>
          <w:rFonts w:eastAsia="Calibri" w:cstheme="minorHAnsi"/>
        </w:rPr>
        <w:br/>
      </w:r>
      <w:r w:rsidRPr="00F12C6A">
        <w:rPr>
          <w:rFonts w:eastAsia="Calibri" w:cstheme="minorHAnsi"/>
        </w:rPr>
        <w:t>w § 3 ust. 1</w:t>
      </w:r>
      <w:r w:rsidR="001B6199">
        <w:rPr>
          <w:rFonts w:eastAsia="Calibri" w:cstheme="minorHAnsi"/>
        </w:rPr>
        <w:t>3</w:t>
      </w:r>
      <w:r w:rsidRPr="00F12C6A">
        <w:rPr>
          <w:rFonts w:eastAsia="Calibri" w:cstheme="minorHAnsi"/>
        </w:rPr>
        <w:t xml:space="preserve">. Uzupełnienie treści </w:t>
      </w:r>
      <w:r w:rsidR="001B6199">
        <w:rPr>
          <w:rFonts w:eastAsia="Calibri" w:cstheme="minorHAnsi"/>
          <w:iCs/>
        </w:rPr>
        <w:t>f</w:t>
      </w:r>
      <w:r w:rsidRPr="00F12C6A">
        <w:rPr>
          <w:rFonts w:eastAsia="Calibri" w:cstheme="minorHAnsi"/>
          <w:iCs/>
        </w:rPr>
        <w:t>ormularza rekrutacyjnego</w:t>
      </w:r>
      <w:r w:rsidRPr="00F12C6A">
        <w:rPr>
          <w:rFonts w:eastAsia="Calibri" w:cstheme="minorHAnsi"/>
          <w:i/>
        </w:rPr>
        <w:t xml:space="preserve"> </w:t>
      </w:r>
      <w:r w:rsidRPr="00F12C6A">
        <w:rPr>
          <w:rFonts w:eastAsia="Calibri" w:cstheme="minorHAnsi"/>
        </w:rPr>
        <w:t>o dodatkowe informacje, które powinny zostać zawarte w jego pierwotnej wersji, nie będą brane pod uwagę przy rozpatrywaniu odwołania.</w:t>
      </w:r>
    </w:p>
    <w:p w14:paraId="4DDEAA00" w14:textId="6297BD82" w:rsidR="004E6023" w:rsidRPr="00F12C6A" w:rsidRDefault="005B371B" w:rsidP="001C10C8">
      <w:pPr>
        <w:pStyle w:val="Akapitzlist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Wniesione</w:t>
      </w:r>
      <w:r w:rsidR="004E6023" w:rsidRPr="00F12C6A">
        <w:rPr>
          <w:rFonts w:eastAsia="Calibri" w:cstheme="minorHAnsi"/>
        </w:rPr>
        <w:t xml:space="preserve"> odwołanie </w:t>
      </w:r>
      <w:r>
        <w:rPr>
          <w:rFonts w:eastAsia="Calibri" w:cstheme="minorHAnsi"/>
        </w:rPr>
        <w:t>rozpatruje się</w:t>
      </w:r>
      <w:r w:rsidR="004E6023" w:rsidRPr="00F12C6A">
        <w:rPr>
          <w:rFonts w:eastAsia="Calibri" w:cstheme="minorHAnsi"/>
        </w:rPr>
        <w:t xml:space="preserve"> w terminie </w:t>
      </w:r>
      <w:r w:rsidR="004E6023" w:rsidRPr="00F12C6A">
        <w:rPr>
          <w:rFonts w:eastAsia="Calibri" w:cstheme="minorHAnsi"/>
          <w:b/>
          <w:bCs/>
        </w:rPr>
        <w:t>do 7 dni roboczych</w:t>
      </w:r>
      <w:r w:rsidR="004E6023" w:rsidRPr="00F12C6A">
        <w:rPr>
          <w:rFonts w:eastAsia="Calibri" w:cstheme="minorHAnsi"/>
        </w:rPr>
        <w:t xml:space="preserve"> od dnia jego złożenia</w:t>
      </w:r>
      <w:r>
        <w:rPr>
          <w:rFonts w:eastAsia="Calibri" w:cstheme="minorHAnsi"/>
        </w:rPr>
        <w:t xml:space="preserve">, </w:t>
      </w:r>
      <w:r w:rsidR="00956941">
        <w:rPr>
          <w:rFonts w:eastAsia="Calibri" w:cstheme="minorHAnsi"/>
        </w:rPr>
        <w:br/>
      </w:r>
      <w:r>
        <w:rPr>
          <w:rFonts w:eastAsia="Calibri" w:cstheme="minorHAnsi"/>
        </w:rPr>
        <w:t>a następnie</w:t>
      </w:r>
      <w:r w:rsidR="004E6023" w:rsidRPr="00F12C6A">
        <w:rPr>
          <w:rFonts w:eastAsia="Calibri" w:cstheme="minorHAnsi"/>
        </w:rPr>
        <w:t xml:space="preserve"> informuje </w:t>
      </w:r>
      <w:r>
        <w:rPr>
          <w:rFonts w:eastAsia="Calibri" w:cstheme="minorHAnsi"/>
        </w:rPr>
        <w:t>k</w:t>
      </w:r>
      <w:r w:rsidR="004E6023" w:rsidRPr="00F12C6A">
        <w:rPr>
          <w:rFonts w:eastAsia="Calibri" w:cstheme="minorHAnsi"/>
        </w:rPr>
        <w:t>andydata</w:t>
      </w:r>
      <w:r>
        <w:rPr>
          <w:rFonts w:eastAsia="Calibri" w:cstheme="minorHAnsi"/>
        </w:rPr>
        <w:t>/</w:t>
      </w:r>
      <w:proofErr w:type="spellStart"/>
      <w:r>
        <w:rPr>
          <w:rFonts w:eastAsia="Calibri" w:cstheme="minorHAnsi"/>
        </w:rPr>
        <w:t>tkę</w:t>
      </w:r>
      <w:proofErr w:type="spellEnd"/>
      <w:r w:rsidR="004E6023" w:rsidRPr="00F12C6A">
        <w:rPr>
          <w:rFonts w:eastAsia="Calibri" w:cstheme="minorHAnsi"/>
        </w:rPr>
        <w:t xml:space="preserve"> o je</w:t>
      </w:r>
      <w:r>
        <w:rPr>
          <w:rFonts w:eastAsia="Calibri" w:cstheme="minorHAnsi"/>
        </w:rPr>
        <w:t>go</w:t>
      </w:r>
      <w:r w:rsidR="004E6023" w:rsidRPr="00F12C6A">
        <w:rPr>
          <w:rFonts w:eastAsia="Calibri" w:cstheme="minorHAnsi"/>
        </w:rPr>
        <w:t xml:space="preserve"> wyniku</w:t>
      </w:r>
      <w:r>
        <w:rPr>
          <w:rFonts w:eastAsia="Calibri" w:cstheme="minorHAnsi"/>
        </w:rPr>
        <w:t xml:space="preserve"> w </w:t>
      </w:r>
      <w:r w:rsidRPr="005B371B">
        <w:rPr>
          <w:rFonts w:eastAsia="Calibri" w:cstheme="minorHAnsi"/>
        </w:rPr>
        <w:t>sposób</w:t>
      </w:r>
      <w:r>
        <w:rPr>
          <w:rFonts w:eastAsia="Calibri" w:cstheme="minorHAnsi"/>
        </w:rPr>
        <w:t xml:space="preserve"> określony w </w:t>
      </w:r>
      <w:r w:rsidRPr="00F12C6A">
        <w:rPr>
          <w:rFonts w:eastAsia="Calibri" w:cstheme="minorHAnsi"/>
          <w:bCs/>
        </w:rPr>
        <w:t>§ 3 ust. 1</w:t>
      </w:r>
      <w:r>
        <w:rPr>
          <w:rFonts w:eastAsia="Calibri" w:cstheme="minorHAnsi"/>
          <w:bCs/>
        </w:rPr>
        <w:t>3</w:t>
      </w:r>
      <w:r w:rsidRPr="00F12C6A">
        <w:rPr>
          <w:rFonts w:eastAsia="Calibri" w:cstheme="minorHAnsi"/>
          <w:bCs/>
        </w:rPr>
        <w:t xml:space="preserve"> niniejszego Regulaminu</w:t>
      </w:r>
      <w:r w:rsidR="004E6023" w:rsidRPr="00F12C6A">
        <w:rPr>
          <w:rFonts w:eastAsia="Calibri" w:cstheme="minorHAnsi"/>
        </w:rPr>
        <w:t>.</w:t>
      </w:r>
    </w:p>
    <w:p w14:paraId="722C9E89" w14:textId="77777777" w:rsidR="004E6023" w:rsidRPr="00F12C6A" w:rsidRDefault="004E6023" w:rsidP="001C10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mirrorIndents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Ocena wynikająca z procedury odwoławczej jest oceną wiążącą i ostateczną, od której nie przysługują żadne środki odwoławcze.</w:t>
      </w:r>
    </w:p>
    <w:p w14:paraId="34CAD41F" w14:textId="77777777" w:rsidR="004E6023" w:rsidRPr="00F12C6A" w:rsidRDefault="004E6023" w:rsidP="001C10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mirrorIndents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Procedura rozpatrywania odwołania nie wstrzymuje rozpoczęcia II etapu rekrutacji.</w:t>
      </w:r>
    </w:p>
    <w:p w14:paraId="643887E5" w14:textId="4F7213B2" w:rsidR="004E6023" w:rsidRPr="00F12C6A" w:rsidRDefault="004E6023" w:rsidP="001C10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mirrorIndents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 wyniku przeprowadzonej procedury odwoławczej, po rozpatrzeniu wszystkich odwołań, następuje aktualizacja listy </w:t>
      </w:r>
      <w:r w:rsidR="005B371B">
        <w:rPr>
          <w:rFonts w:eastAsia="Calibri" w:cstheme="minorHAnsi"/>
        </w:rPr>
        <w:t>uczestników/czek projektu</w:t>
      </w:r>
      <w:r w:rsidRPr="00F12C6A">
        <w:rPr>
          <w:rFonts w:eastAsia="Calibri" w:cstheme="minorHAnsi"/>
        </w:rPr>
        <w:t xml:space="preserve">, którzy wzięli udział w rekrutacji, w oparciu o wyniki procedury odwoławczej i na jej podstawie sporządzana jest ostateczna lista osób zakwalifikowanych do udziału w </w:t>
      </w:r>
      <w:r w:rsidR="00956941">
        <w:rPr>
          <w:rFonts w:eastAsia="Calibri" w:cstheme="minorHAnsi"/>
        </w:rPr>
        <w:t>projekcie</w:t>
      </w:r>
      <w:r w:rsidRPr="00F12C6A">
        <w:rPr>
          <w:rFonts w:eastAsia="Calibri" w:cstheme="minorHAnsi"/>
        </w:rPr>
        <w:t>.</w:t>
      </w:r>
    </w:p>
    <w:p w14:paraId="67C245D7" w14:textId="3B4305CA" w:rsidR="004E6023" w:rsidRPr="00F12C6A" w:rsidRDefault="004E6023" w:rsidP="001C10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mirrorIndents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Zanonimizowana lista </w:t>
      </w:r>
      <w:r w:rsidR="00374E18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czestników</w:t>
      </w:r>
      <w:r w:rsidR="00374E18">
        <w:rPr>
          <w:rFonts w:eastAsia="Calibri" w:cstheme="minorHAnsi"/>
        </w:rPr>
        <w:t>/czek</w:t>
      </w:r>
      <w:r w:rsidRPr="00F12C6A">
        <w:rPr>
          <w:rFonts w:eastAsia="Calibri" w:cstheme="minorHAnsi"/>
        </w:rPr>
        <w:t xml:space="preserve"> projektu</w:t>
      </w:r>
      <w:r w:rsidRPr="00F12C6A" w:rsidDel="00FC0259">
        <w:rPr>
          <w:rFonts w:eastAsia="Calibri" w:cstheme="minorHAnsi"/>
        </w:rPr>
        <w:t xml:space="preserve"> </w:t>
      </w:r>
      <w:r w:rsidR="00374E18">
        <w:rPr>
          <w:rFonts w:eastAsia="Calibri" w:cstheme="minorHAnsi"/>
        </w:rPr>
        <w:t xml:space="preserve">wraz z numerami formularzy rekrutacyjnych </w:t>
      </w:r>
      <w:r w:rsidRPr="00F12C6A">
        <w:rPr>
          <w:rFonts w:eastAsia="Calibri" w:cstheme="minorHAnsi"/>
        </w:rPr>
        <w:t>zamieszczana jest na stronie internetowej projektu woes.pl.</w:t>
      </w:r>
    </w:p>
    <w:p w14:paraId="22FE274B" w14:textId="6512D9A6" w:rsidR="004E6023" w:rsidRPr="00F12C6A" w:rsidRDefault="004E6023" w:rsidP="001C10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mirrorIndents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Jeżeli żadne odwołanie nie jest rozpatrzone pozytywnie, to ostateczna lista osób zakwalifikowanych do udziału w </w:t>
      </w:r>
      <w:r w:rsidR="00956941">
        <w:rPr>
          <w:rFonts w:eastAsia="Calibri" w:cstheme="minorHAnsi"/>
        </w:rPr>
        <w:t>projekcie</w:t>
      </w:r>
      <w:r w:rsidRPr="00F12C6A">
        <w:rPr>
          <w:rFonts w:cstheme="minorHAnsi"/>
        </w:rPr>
        <w:t xml:space="preserve"> </w:t>
      </w:r>
      <w:r w:rsidRPr="00F12C6A">
        <w:rPr>
          <w:rFonts w:eastAsia="Calibri" w:cstheme="minorHAnsi"/>
        </w:rPr>
        <w:t xml:space="preserve">nie zmienia się w stosunku do wstępnej listy określonej w § 3 ust. </w:t>
      </w:r>
      <w:r w:rsidR="00374E18">
        <w:rPr>
          <w:rFonts w:eastAsia="Calibri" w:cstheme="minorHAnsi"/>
        </w:rPr>
        <w:t>9</w:t>
      </w:r>
      <w:r w:rsidRPr="00F12C6A">
        <w:rPr>
          <w:rFonts w:eastAsia="Calibri" w:cstheme="minorHAnsi"/>
        </w:rPr>
        <w:t xml:space="preserve"> niniejszego Regulaminu.</w:t>
      </w:r>
    </w:p>
    <w:p w14:paraId="0B362817" w14:textId="2DF314B6" w:rsidR="004E6023" w:rsidRPr="00F12C6A" w:rsidRDefault="004E6023" w:rsidP="001C10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mirrorIndents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Po zakończeniu obu etapów rekrutacji, procedury odwoławczej i wyłonieniu osób zakwalifikowanych do dalszych etapów projektu, </w:t>
      </w:r>
      <w:r w:rsidR="00374E18">
        <w:rPr>
          <w:rFonts w:eastAsia="Calibri" w:cstheme="minorHAnsi"/>
        </w:rPr>
        <w:t xml:space="preserve">raz </w:t>
      </w:r>
      <w:r w:rsidR="00013386">
        <w:rPr>
          <w:rFonts w:eastAsia="Calibri" w:cstheme="minorHAnsi"/>
        </w:rPr>
        <w:t>miesiąc</w:t>
      </w:r>
      <w:r w:rsidR="00374E18">
        <w:rPr>
          <w:rFonts w:eastAsia="Calibri" w:cstheme="minorHAnsi"/>
        </w:rPr>
        <w:t xml:space="preserve"> </w:t>
      </w:r>
      <w:r w:rsidRPr="00F12C6A">
        <w:rPr>
          <w:rFonts w:eastAsia="Calibri" w:cstheme="minorHAnsi"/>
        </w:rPr>
        <w:t>sporządzany jest protokół dokumentujący całą procedurę rekrutacji</w:t>
      </w:r>
      <w:r w:rsidR="00C9580C">
        <w:rPr>
          <w:rFonts w:eastAsia="Calibri" w:cstheme="minorHAnsi"/>
        </w:rPr>
        <w:t xml:space="preserve"> oraz aktualizowana jest lista uczestników/czek projektu.</w:t>
      </w:r>
    </w:p>
    <w:p w14:paraId="622DAD2E" w14:textId="77777777" w:rsidR="004E6023" w:rsidRDefault="004E6023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3B2AFE4" w14:textId="77777777" w:rsidR="004E6023" w:rsidRDefault="004E6023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248A4C6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6337D810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7DAD8413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0F8541DE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76B1A975" w14:textId="5ABB8153" w:rsidR="001A723C" w:rsidRPr="00956941" w:rsidRDefault="001A723C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694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Rozdział II. Wsparcie </w:t>
      </w:r>
      <w:r w:rsidR="003D0B52" w:rsidRPr="00956941">
        <w:rPr>
          <w:rFonts w:asciiTheme="minorHAnsi" w:hAnsiTheme="minorHAnsi" w:cstheme="minorHAnsi"/>
          <w:b/>
          <w:bCs/>
          <w:smallCaps/>
          <w:sz w:val="28"/>
          <w:szCs w:val="28"/>
        </w:rPr>
        <w:t>wspólne dla wszystkich uczestników/czek projektu</w:t>
      </w:r>
    </w:p>
    <w:p w14:paraId="2764DABC" w14:textId="62897F4C" w:rsidR="00911F83" w:rsidRDefault="00911F83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12C6A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5. Doradztwo zawodowe</w:t>
      </w:r>
    </w:p>
    <w:p w14:paraId="3201BBCA" w14:textId="6CDD9A4A" w:rsidR="00911F83" w:rsidRPr="00013386" w:rsidRDefault="00911F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911F83">
        <w:rPr>
          <w:rFonts w:cstheme="minorHAnsi"/>
        </w:rPr>
        <w:t xml:space="preserve">Każda osoba zakwalifikowana do projektu </w:t>
      </w:r>
      <w:r>
        <w:rPr>
          <w:rFonts w:cstheme="minorHAnsi"/>
        </w:rPr>
        <w:t xml:space="preserve">zostanie objęta </w:t>
      </w:r>
      <w:r w:rsidR="00DC32B6">
        <w:rPr>
          <w:rFonts w:cstheme="minorHAnsi"/>
        </w:rPr>
        <w:t xml:space="preserve">opracowanym, </w:t>
      </w:r>
      <w:r w:rsidR="00DC32B6" w:rsidRPr="00061994">
        <w:rPr>
          <w:rFonts w:eastAsia="DejaVuSans" w:cs="Calibri"/>
        </w:rPr>
        <w:t xml:space="preserve">w toku dwustronnych ustaleń z </w:t>
      </w:r>
      <w:r w:rsidR="00DC32B6">
        <w:rPr>
          <w:rFonts w:eastAsia="DejaVuSans" w:cs="Calibri"/>
        </w:rPr>
        <w:t>doradcą zawodowym,</w:t>
      </w:r>
      <w:r w:rsidR="00DC32B6" w:rsidRPr="00061994">
        <w:rPr>
          <w:rFonts w:eastAsia="DejaVuSans" w:cs="Calibri"/>
        </w:rPr>
        <w:t xml:space="preserve"> </w:t>
      </w:r>
      <w:r>
        <w:rPr>
          <w:rFonts w:cstheme="minorHAnsi"/>
        </w:rPr>
        <w:t xml:space="preserve">Indywidualnym Planem Działania (IPD) </w:t>
      </w:r>
      <w:r w:rsidR="00DC32B6" w:rsidRPr="00061994">
        <w:rPr>
          <w:rFonts w:eastAsia="DejaVuSans" w:cs="Calibri"/>
        </w:rPr>
        <w:t>tj. osobist</w:t>
      </w:r>
      <w:r w:rsidR="00DC32B6">
        <w:rPr>
          <w:rFonts w:eastAsia="DejaVuSans" w:cs="Calibri"/>
        </w:rPr>
        <w:t>ym</w:t>
      </w:r>
      <w:r w:rsidR="00DC32B6" w:rsidRPr="00061994">
        <w:rPr>
          <w:rFonts w:eastAsia="DejaVuSans" w:cs="Calibri"/>
        </w:rPr>
        <w:t xml:space="preserve"> program</w:t>
      </w:r>
      <w:r w:rsidR="00DC32B6">
        <w:rPr>
          <w:rFonts w:eastAsia="DejaVuSans" w:cs="Calibri"/>
        </w:rPr>
        <w:t>em</w:t>
      </w:r>
      <w:r w:rsidR="00DC32B6" w:rsidRPr="00061994">
        <w:rPr>
          <w:rFonts w:eastAsia="DejaVuSans" w:cs="Calibri"/>
        </w:rPr>
        <w:t xml:space="preserve"> poszukiwania zatrudnienia, zawierającego działania aktywizacyjne dostosowane do sytuacji osobistej uczestnika/</w:t>
      </w:r>
      <w:proofErr w:type="spellStart"/>
      <w:r w:rsidR="00DC32B6" w:rsidRPr="00061994">
        <w:rPr>
          <w:rFonts w:eastAsia="DejaVuSans" w:cs="Calibri"/>
        </w:rPr>
        <w:t>czki</w:t>
      </w:r>
      <w:proofErr w:type="spellEnd"/>
      <w:r w:rsidR="00DC32B6">
        <w:rPr>
          <w:rFonts w:eastAsia="DejaVuSans" w:cs="Calibri"/>
        </w:rPr>
        <w:t>, z uwzględnieniem działań przewidzianych do realizacji w projekcie.</w:t>
      </w:r>
    </w:p>
    <w:p w14:paraId="46722F90" w14:textId="09DD1B0C" w:rsidR="009948CC" w:rsidRPr="009948CC" w:rsidRDefault="009948C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Integralną częścią opracowanego IPD jest deklaracja uczestnika/</w:t>
      </w:r>
      <w:proofErr w:type="spellStart"/>
      <w:r>
        <w:rPr>
          <w:rFonts w:cstheme="minorHAnsi"/>
        </w:rPr>
        <w:t>czki</w:t>
      </w:r>
      <w:proofErr w:type="spellEnd"/>
      <w:r>
        <w:rPr>
          <w:rFonts w:cstheme="minorHAnsi"/>
        </w:rPr>
        <w:t xml:space="preserve"> projektu o przystąpieniu do realizacji IPD</w:t>
      </w:r>
    </w:p>
    <w:p w14:paraId="23C41128" w14:textId="5B46CEA3" w:rsidR="00013386" w:rsidRPr="00013386" w:rsidRDefault="000133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eastAsia="DejaVuSans" w:cs="Calibri"/>
        </w:rPr>
        <w:t xml:space="preserve">Na każdego/ą uczestnika/ę projektu przypada średnio 15 godzin wsparcia w zakresie opracowania, aktualizacji i monitorowania IPD.  </w:t>
      </w:r>
    </w:p>
    <w:p w14:paraId="19B30866" w14:textId="1F34A028" w:rsidR="004E6023" w:rsidRPr="009948CC" w:rsidRDefault="000133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F12C6A">
        <w:rPr>
          <w:rFonts w:eastAsia="Calibri" w:cstheme="minorHAnsi"/>
        </w:rPr>
        <w:t>Spotkani</w:t>
      </w:r>
      <w:r>
        <w:rPr>
          <w:rFonts w:eastAsia="Calibri" w:cstheme="minorHAnsi"/>
        </w:rPr>
        <w:t>a</w:t>
      </w:r>
      <w:r w:rsidRPr="00F12C6A">
        <w:rPr>
          <w:rFonts w:eastAsia="Calibri" w:cstheme="minorHAnsi"/>
        </w:rPr>
        <w:t xml:space="preserve"> z </w:t>
      </w:r>
      <w:r>
        <w:rPr>
          <w:rFonts w:eastAsia="Calibri" w:cstheme="minorHAnsi"/>
        </w:rPr>
        <w:t>d</w:t>
      </w:r>
      <w:r w:rsidRPr="00F12C6A">
        <w:rPr>
          <w:rFonts w:eastAsia="Calibri" w:cstheme="minorHAnsi"/>
        </w:rPr>
        <w:t xml:space="preserve">oradcą zawodowym </w:t>
      </w:r>
      <w:r>
        <w:rPr>
          <w:rFonts w:eastAsia="Calibri" w:cstheme="minorHAnsi"/>
        </w:rPr>
        <w:t>odbywają się</w:t>
      </w:r>
      <w:r w:rsidRPr="00F12C6A">
        <w:rPr>
          <w:rFonts w:eastAsia="Calibri" w:cstheme="minorHAnsi"/>
        </w:rPr>
        <w:t xml:space="preserve"> w biurze </w:t>
      </w:r>
      <w:r>
        <w:rPr>
          <w:rFonts w:eastAsia="Calibri" w:cstheme="minorHAnsi"/>
        </w:rPr>
        <w:t>projektu</w:t>
      </w:r>
      <w:r w:rsidRPr="00F12C6A">
        <w:rPr>
          <w:rFonts w:eastAsia="Calibri" w:cstheme="minorHAnsi"/>
        </w:rPr>
        <w:t xml:space="preserve"> w Koninie</w:t>
      </w:r>
      <w:r>
        <w:rPr>
          <w:rFonts w:eastAsia="Calibri" w:cstheme="minorHAnsi"/>
        </w:rPr>
        <w:t xml:space="preserve"> lub </w:t>
      </w:r>
      <w:r w:rsidRPr="00F12C6A">
        <w:rPr>
          <w:rFonts w:eastAsia="Calibri" w:cstheme="minorHAnsi"/>
        </w:rPr>
        <w:t xml:space="preserve">w </w:t>
      </w:r>
      <w:r>
        <w:rPr>
          <w:rFonts w:eastAsia="Calibri" w:cstheme="minorHAnsi"/>
        </w:rPr>
        <w:t>innym</w:t>
      </w:r>
      <w:r w:rsidR="009948CC">
        <w:rPr>
          <w:rFonts w:eastAsia="Calibri" w:cstheme="minorHAnsi"/>
        </w:rPr>
        <w:t>, wskazanym przez uczestnika/</w:t>
      </w:r>
      <w:proofErr w:type="spellStart"/>
      <w:r w:rsidR="009948CC">
        <w:rPr>
          <w:rFonts w:eastAsia="Calibri" w:cstheme="minorHAnsi"/>
        </w:rPr>
        <w:t>czkę</w:t>
      </w:r>
      <w:proofErr w:type="spellEnd"/>
      <w:r w:rsidR="009948CC">
        <w:rPr>
          <w:rFonts w:eastAsia="Calibri" w:cstheme="minorHAnsi"/>
        </w:rPr>
        <w:t xml:space="preserve"> projektu,</w:t>
      </w:r>
      <w:r w:rsidRPr="00F12C6A">
        <w:rPr>
          <w:rFonts w:eastAsia="Calibri" w:cstheme="minorHAnsi"/>
        </w:rPr>
        <w:t xml:space="preserve"> miejsc</w:t>
      </w:r>
      <w:r>
        <w:rPr>
          <w:rFonts w:eastAsia="Calibri" w:cstheme="minorHAnsi"/>
        </w:rPr>
        <w:t>u</w:t>
      </w:r>
      <w:r w:rsidRPr="00F12C6A">
        <w:rPr>
          <w:rFonts w:eastAsia="Calibri" w:cstheme="minorHAnsi"/>
        </w:rPr>
        <w:t xml:space="preserve"> na terenie Wielkopolski Wschodniej</w:t>
      </w:r>
      <w:r>
        <w:rPr>
          <w:rFonts w:eastAsia="Calibri" w:cstheme="minorHAnsi"/>
        </w:rPr>
        <w:t xml:space="preserve">. </w:t>
      </w:r>
      <w:r w:rsidR="00956941">
        <w:rPr>
          <w:rFonts w:eastAsia="Calibri" w:cstheme="minorHAnsi"/>
        </w:rPr>
        <w:br/>
      </w:r>
      <w:r>
        <w:rPr>
          <w:rFonts w:eastAsia="Calibri" w:cstheme="minorHAnsi"/>
        </w:rPr>
        <w:t>W wyjątkowych przypadkach, za zgodą uczestnika/</w:t>
      </w:r>
      <w:proofErr w:type="spellStart"/>
      <w:r>
        <w:rPr>
          <w:rFonts w:eastAsia="Calibri" w:cstheme="minorHAnsi"/>
        </w:rPr>
        <w:t>czki</w:t>
      </w:r>
      <w:proofErr w:type="spellEnd"/>
      <w:r>
        <w:rPr>
          <w:rFonts w:eastAsia="Calibri" w:cstheme="minorHAnsi"/>
        </w:rPr>
        <w:t xml:space="preserve"> projektu</w:t>
      </w:r>
      <w:r w:rsidRPr="00F12C6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spotkanie może odbyć się</w:t>
      </w:r>
      <w:r w:rsidRPr="00F12C6A">
        <w:rPr>
          <w:rFonts w:eastAsia="Calibri" w:cstheme="minorHAnsi"/>
        </w:rPr>
        <w:t xml:space="preserve"> zdalnie w czasie rzeczywistym za pośrednictwem platformy </w:t>
      </w:r>
      <w:r w:rsidR="009948CC">
        <w:rPr>
          <w:rFonts w:eastAsia="Calibri" w:cstheme="minorHAnsi"/>
        </w:rPr>
        <w:t>komunikacyjnej</w:t>
      </w:r>
      <w:r w:rsidRPr="00F12C6A">
        <w:rPr>
          <w:rFonts w:eastAsia="Calibri" w:cstheme="minorHAnsi"/>
        </w:rPr>
        <w:t xml:space="preserve">. </w:t>
      </w:r>
    </w:p>
    <w:p w14:paraId="23543908" w14:textId="40F0D2C2" w:rsidR="009948CC" w:rsidRPr="009948CC" w:rsidRDefault="009948C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eastAsia="Calibri" w:cstheme="minorHAnsi"/>
        </w:rPr>
        <w:t>Spotkania z doradcą zawodowym potwierdzane są przez uczestnika/</w:t>
      </w:r>
      <w:proofErr w:type="spellStart"/>
      <w:r>
        <w:rPr>
          <w:rFonts w:eastAsia="Calibri" w:cstheme="minorHAnsi"/>
        </w:rPr>
        <w:t>czkę</w:t>
      </w:r>
      <w:proofErr w:type="spellEnd"/>
      <w:r>
        <w:rPr>
          <w:rFonts w:eastAsia="Calibri" w:cstheme="minorHAnsi"/>
        </w:rPr>
        <w:t xml:space="preserve"> projektu własnoręcznym podpisem na karcie usług. W przypadku spotkań zdalnych potwierdzenie usługi odbywa się </w:t>
      </w:r>
      <w:r w:rsidR="00956941">
        <w:rPr>
          <w:rFonts w:eastAsia="Calibri" w:cstheme="minorHAnsi"/>
        </w:rPr>
        <w:br/>
      </w:r>
      <w:r>
        <w:rPr>
          <w:rFonts w:eastAsia="Calibri" w:cstheme="minorHAnsi"/>
        </w:rPr>
        <w:t xml:space="preserve">w sposób określony w </w:t>
      </w:r>
      <w:r w:rsidRPr="009948CC">
        <w:rPr>
          <w:rFonts w:cstheme="minorHAnsi"/>
        </w:rPr>
        <w:t>§3 ust. 16</w:t>
      </w:r>
      <w:r>
        <w:rPr>
          <w:rFonts w:cstheme="minorHAnsi"/>
        </w:rPr>
        <w:t>.</w:t>
      </w:r>
    </w:p>
    <w:p w14:paraId="081E3197" w14:textId="77777777" w:rsidR="00E84E0B" w:rsidRDefault="00E84E0B" w:rsidP="001C10C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0F184EC5" w14:textId="6E59DA72" w:rsidR="00A57016" w:rsidRPr="00F12C6A" w:rsidRDefault="00A57016" w:rsidP="001C10C8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  <w:b/>
        </w:rPr>
        <w:t xml:space="preserve">§ </w:t>
      </w:r>
      <w:r w:rsidR="009948CC">
        <w:rPr>
          <w:rFonts w:asciiTheme="minorHAnsi" w:hAnsiTheme="minorHAnsi" w:cstheme="minorHAnsi"/>
          <w:b/>
        </w:rPr>
        <w:t>6</w:t>
      </w:r>
      <w:r w:rsidR="003D0B52">
        <w:rPr>
          <w:rFonts w:asciiTheme="minorHAnsi" w:hAnsiTheme="minorHAnsi" w:cstheme="minorHAnsi"/>
          <w:b/>
        </w:rPr>
        <w:t xml:space="preserve">. </w:t>
      </w:r>
      <w:r w:rsidRPr="00F12C6A">
        <w:rPr>
          <w:rFonts w:asciiTheme="minorHAnsi" w:hAnsiTheme="minorHAnsi" w:cstheme="minorHAnsi"/>
          <w:b/>
          <w:bCs/>
        </w:rPr>
        <w:t>Doradztwo ds. zatrudnienia</w:t>
      </w:r>
    </w:p>
    <w:p w14:paraId="47913248" w14:textId="77777777" w:rsidR="00BF1924" w:rsidRDefault="00A570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bookmarkStart w:id="11" w:name="_Hlk153895300"/>
      <w:bookmarkStart w:id="12" w:name="_Hlk153891218"/>
      <w:r w:rsidRPr="00F12C6A">
        <w:rPr>
          <w:rFonts w:eastAsia="Calibri" w:cstheme="minorHAnsi"/>
        </w:rPr>
        <w:t xml:space="preserve">Wsparcie przeznaczone będzie dla wszystkich </w:t>
      </w:r>
      <w:r w:rsidR="00BF1924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czestników</w:t>
      </w:r>
      <w:r w:rsidR="00BF1924">
        <w:rPr>
          <w:rFonts w:eastAsia="Calibri" w:cstheme="minorHAnsi"/>
        </w:rPr>
        <w:t>/czek</w:t>
      </w:r>
      <w:r w:rsidRPr="00F12C6A">
        <w:rPr>
          <w:rFonts w:eastAsia="Calibri" w:cstheme="minorHAnsi"/>
        </w:rPr>
        <w:t xml:space="preserve"> projektu</w:t>
      </w:r>
      <w:r w:rsidR="00BF1924">
        <w:rPr>
          <w:rFonts w:eastAsia="Calibri" w:cstheme="minorHAnsi"/>
        </w:rPr>
        <w:t>, którzy mają opracowany Indywidualny Plan Działania</w:t>
      </w:r>
      <w:r w:rsidRPr="00F12C6A">
        <w:rPr>
          <w:rFonts w:eastAsia="Calibri" w:cstheme="minorHAnsi"/>
        </w:rPr>
        <w:t xml:space="preserve">. </w:t>
      </w:r>
    </w:p>
    <w:p w14:paraId="3E75F13C" w14:textId="744294FF" w:rsidR="00BF1924" w:rsidRPr="00BF1924" w:rsidRDefault="00BF192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Celem wsparcia jest </w:t>
      </w:r>
      <w:r w:rsidRPr="00BF1924">
        <w:rPr>
          <w:rFonts w:eastAsiaTheme="minorHAnsi" w:cs="Calibri"/>
          <w:color w:val="000000"/>
        </w:rPr>
        <w:t>doprowadzeni</w:t>
      </w:r>
      <w:r w:rsidR="00570D8D">
        <w:rPr>
          <w:rFonts w:eastAsiaTheme="minorHAnsi" w:cs="Calibri"/>
          <w:color w:val="000000"/>
        </w:rPr>
        <w:t>e</w:t>
      </w:r>
      <w:r w:rsidRPr="00BF1924">
        <w:rPr>
          <w:rFonts w:eastAsiaTheme="minorHAnsi" w:cs="Calibri"/>
          <w:color w:val="000000"/>
        </w:rPr>
        <w:t xml:space="preserve"> uczestnika/</w:t>
      </w:r>
      <w:proofErr w:type="spellStart"/>
      <w:r w:rsidRPr="00BF1924">
        <w:rPr>
          <w:rFonts w:eastAsiaTheme="minorHAnsi" w:cs="Calibri"/>
          <w:color w:val="000000"/>
        </w:rPr>
        <w:t>czki</w:t>
      </w:r>
      <w:proofErr w:type="spellEnd"/>
      <w:r w:rsidRPr="00BF1924">
        <w:rPr>
          <w:rFonts w:eastAsiaTheme="minorHAnsi" w:cs="Calibri"/>
          <w:color w:val="000000"/>
        </w:rPr>
        <w:t xml:space="preserve"> projektu do uzyskania i utrzymania zatrudnienia, </w:t>
      </w:r>
      <w:r>
        <w:t>tym do:</w:t>
      </w:r>
    </w:p>
    <w:p w14:paraId="4DB466F5" w14:textId="7C40A9B1" w:rsidR="00BF1924" w:rsidRDefault="00BF1924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</w:pPr>
      <w:r>
        <w:t xml:space="preserve">założenia/członkostwa w spółdzielni socjalnej/przedsiębiorstwie społecznym (PS) lub założenia innego podmiotu gospodarczego działającego na własny rachunek (w tym jednoosobowej działalności gospodarczej), lub </w:t>
      </w:r>
    </w:p>
    <w:p w14:paraId="1CDEAEE1" w14:textId="264AFFBC" w:rsidR="00BF1924" w:rsidRDefault="00570D8D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eastAsiaTheme="minorHAnsi" w:cs="Calibri"/>
          <w:color w:val="000000"/>
        </w:rPr>
      </w:pPr>
      <w:r>
        <w:t xml:space="preserve">zawarcia </w:t>
      </w:r>
      <w:r w:rsidR="00BF1924">
        <w:t>umowy o pracę/spółdzielczej umowy o pracę w istniejącym/nowo powoływanym PS/podmiocie gospodarczym</w:t>
      </w:r>
      <w:r>
        <w:t>.</w:t>
      </w:r>
    </w:p>
    <w:p w14:paraId="267A575A" w14:textId="226F825F" w:rsidR="00BF1924" w:rsidRPr="00570D8D" w:rsidRDefault="00570D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>
        <w:rPr>
          <w:rFonts w:cstheme="minorHAnsi"/>
          <w:color w:val="202557"/>
        </w:rPr>
        <w:t xml:space="preserve">Każdy/a uczestnik/czka projektu ma prawo do </w:t>
      </w:r>
      <w:r w:rsidRPr="00E449A6">
        <w:rPr>
          <w:rFonts w:eastAsiaTheme="minorHAnsi" w:cstheme="minorHAnsi"/>
          <w:color w:val="000000"/>
        </w:rPr>
        <w:t>nielimitowan</w:t>
      </w:r>
      <w:r>
        <w:rPr>
          <w:rFonts w:eastAsiaTheme="minorHAnsi" w:cstheme="minorHAnsi"/>
          <w:color w:val="000000"/>
        </w:rPr>
        <w:t>ej</w:t>
      </w:r>
      <w:r w:rsidRPr="00E449A6">
        <w:rPr>
          <w:rFonts w:eastAsiaTheme="minorHAnsi" w:cstheme="minorHAnsi"/>
          <w:color w:val="000000"/>
        </w:rPr>
        <w:t xml:space="preserve"> </w:t>
      </w:r>
      <w:r>
        <w:rPr>
          <w:rFonts w:eastAsiaTheme="minorHAnsi" w:cstheme="minorHAnsi"/>
          <w:color w:val="000000"/>
        </w:rPr>
        <w:t xml:space="preserve">ilości </w:t>
      </w:r>
      <w:r w:rsidRPr="00E449A6">
        <w:rPr>
          <w:rFonts w:eastAsiaTheme="minorHAnsi" w:cstheme="minorHAnsi"/>
          <w:color w:val="000000"/>
        </w:rPr>
        <w:t xml:space="preserve">spotkań </w:t>
      </w:r>
      <w:r>
        <w:rPr>
          <w:rFonts w:eastAsiaTheme="minorHAnsi" w:cstheme="minorHAnsi"/>
          <w:color w:val="000000"/>
        </w:rPr>
        <w:t xml:space="preserve">ze specjalistą ds. zatrudnienia </w:t>
      </w:r>
      <w:r w:rsidRPr="00E449A6">
        <w:rPr>
          <w:rFonts w:eastAsiaTheme="minorHAnsi" w:cstheme="minorHAnsi"/>
          <w:color w:val="000000"/>
        </w:rPr>
        <w:t>w trakcie ma</w:t>
      </w:r>
      <w:r>
        <w:rPr>
          <w:rFonts w:eastAsiaTheme="minorHAnsi" w:cstheme="minorHAnsi"/>
          <w:color w:val="000000"/>
        </w:rPr>
        <w:t xml:space="preserve">ksymalnie </w:t>
      </w:r>
      <w:r w:rsidRPr="00E449A6">
        <w:rPr>
          <w:rFonts w:eastAsiaTheme="minorHAnsi" w:cstheme="minorHAnsi"/>
          <w:color w:val="000000"/>
        </w:rPr>
        <w:t xml:space="preserve">9-cio miesięcznego indywidualnego programu mającego na celu </w:t>
      </w:r>
      <w:r>
        <w:rPr>
          <w:rFonts w:eastAsiaTheme="minorHAnsi" w:cstheme="minorHAnsi"/>
          <w:color w:val="000000"/>
        </w:rPr>
        <w:t xml:space="preserve">motywację do </w:t>
      </w:r>
      <w:r w:rsidRPr="00E449A6">
        <w:rPr>
          <w:rFonts w:eastAsiaTheme="minorHAnsi" w:cstheme="minorHAnsi"/>
          <w:color w:val="000000"/>
        </w:rPr>
        <w:t>znalezieni</w:t>
      </w:r>
      <w:r>
        <w:rPr>
          <w:rFonts w:eastAsiaTheme="minorHAnsi" w:cstheme="minorHAnsi"/>
          <w:color w:val="000000"/>
        </w:rPr>
        <w:t>a</w:t>
      </w:r>
      <w:r w:rsidRPr="00E449A6">
        <w:rPr>
          <w:rFonts w:eastAsiaTheme="minorHAnsi" w:cstheme="minorHAnsi"/>
          <w:color w:val="000000"/>
        </w:rPr>
        <w:t xml:space="preserve"> i utrzymani</w:t>
      </w:r>
      <w:r>
        <w:rPr>
          <w:rFonts w:eastAsiaTheme="minorHAnsi" w:cstheme="minorHAnsi"/>
          <w:color w:val="000000"/>
        </w:rPr>
        <w:t>a</w:t>
      </w:r>
      <w:r w:rsidRPr="00E449A6">
        <w:rPr>
          <w:rFonts w:eastAsiaTheme="minorHAnsi" w:cstheme="minorHAnsi"/>
          <w:color w:val="000000"/>
        </w:rPr>
        <w:t xml:space="preserve"> pracy</w:t>
      </w:r>
      <w:r>
        <w:rPr>
          <w:rFonts w:eastAsiaTheme="minorHAnsi" w:cstheme="minorHAnsi"/>
          <w:color w:val="000000"/>
        </w:rPr>
        <w:t xml:space="preserve"> lub założenia działalności gospodarczej.</w:t>
      </w:r>
    </w:p>
    <w:p w14:paraId="1D70E3D1" w14:textId="14A990C3" w:rsidR="00570D8D" w:rsidRDefault="00A570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bookmarkStart w:id="13" w:name="_Hlk153897173"/>
      <w:bookmarkEnd w:id="11"/>
      <w:bookmarkEnd w:id="12"/>
      <w:r w:rsidRPr="00F12C6A">
        <w:rPr>
          <w:rFonts w:eastAsia="Calibri" w:cstheme="minorHAnsi"/>
        </w:rPr>
        <w:t xml:space="preserve">Spotkania </w:t>
      </w:r>
      <w:r w:rsidR="00570D8D">
        <w:rPr>
          <w:rFonts w:eastAsia="Calibri" w:cstheme="minorHAnsi"/>
        </w:rPr>
        <w:t>ze specjalistą</w:t>
      </w:r>
      <w:r w:rsidR="00192CB6">
        <w:rPr>
          <w:rFonts w:eastAsia="Calibri" w:cstheme="minorHAnsi"/>
        </w:rPr>
        <w:t>/</w:t>
      </w:r>
      <w:proofErr w:type="spellStart"/>
      <w:r w:rsidR="00192CB6">
        <w:rPr>
          <w:rFonts w:eastAsia="Calibri" w:cstheme="minorHAnsi"/>
        </w:rPr>
        <w:t>ką</w:t>
      </w:r>
      <w:proofErr w:type="spellEnd"/>
      <w:r w:rsidR="00570D8D">
        <w:rPr>
          <w:rFonts w:eastAsia="Calibri" w:cstheme="minorHAnsi"/>
        </w:rPr>
        <w:t xml:space="preserve"> ds. zatrudnienia </w:t>
      </w:r>
      <w:r w:rsidRPr="00F12C6A">
        <w:rPr>
          <w:rFonts w:eastAsia="Calibri" w:cstheme="minorHAnsi"/>
        </w:rPr>
        <w:t xml:space="preserve">będą się odbywać, w zależności od potrzeb </w:t>
      </w:r>
      <w:r w:rsidR="00570D8D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570D8D">
        <w:rPr>
          <w:rFonts w:eastAsia="Calibri" w:cstheme="minorHAnsi"/>
        </w:rPr>
        <w:t>/</w:t>
      </w:r>
      <w:proofErr w:type="spellStart"/>
      <w:r w:rsidR="00570D8D">
        <w:rPr>
          <w:rFonts w:eastAsia="Calibri" w:cstheme="minorHAnsi"/>
        </w:rPr>
        <w:t>czki</w:t>
      </w:r>
      <w:proofErr w:type="spellEnd"/>
      <w:r w:rsidR="00570D8D">
        <w:rPr>
          <w:rFonts w:eastAsia="Calibri" w:cstheme="minorHAnsi"/>
        </w:rPr>
        <w:t xml:space="preserve"> projektu</w:t>
      </w:r>
      <w:r w:rsidRPr="00F12C6A">
        <w:rPr>
          <w:rFonts w:eastAsia="Calibri" w:cstheme="minorHAnsi"/>
        </w:rPr>
        <w:t xml:space="preserve"> w biurze </w:t>
      </w:r>
      <w:r w:rsidR="00570D8D">
        <w:rPr>
          <w:rFonts w:eastAsia="Calibri" w:cstheme="minorHAnsi"/>
        </w:rPr>
        <w:t>projektu</w:t>
      </w:r>
      <w:r w:rsidRPr="00F12C6A">
        <w:rPr>
          <w:rFonts w:eastAsia="Calibri" w:cstheme="minorHAnsi"/>
        </w:rPr>
        <w:t xml:space="preserve"> w Koninie lub on-line za pośrednictwem platformy </w:t>
      </w:r>
      <w:r w:rsidR="00570D8D">
        <w:rPr>
          <w:rFonts w:eastAsia="Calibri" w:cstheme="minorHAnsi"/>
        </w:rPr>
        <w:t>komunikacyjnej</w:t>
      </w:r>
      <w:r w:rsidRPr="00F12C6A">
        <w:rPr>
          <w:rFonts w:eastAsia="Calibri" w:cstheme="minorHAnsi"/>
        </w:rPr>
        <w:t xml:space="preserve"> (w przypadku zgłoszenia przez </w:t>
      </w:r>
      <w:r w:rsidR="00570D8D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570D8D">
        <w:rPr>
          <w:rFonts w:eastAsia="Calibri" w:cstheme="minorHAnsi"/>
        </w:rPr>
        <w:t>/</w:t>
      </w:r>
      <w:proofErr w:type="spellStart"/>
      <w:r w:rsidR="00570D8D">
        <w:rPr>
          <w:rFonts w:eastAsia="Calibri" w:cstheme="minorHAnsi"/>
        </w:rPr>
        <w:t>czkę</w:t>
      </w:r>
      <w:proofErr w:type="spellEnd"/>
      <w:r w:rsidRPr="00F12C6A">
        <w:rPr>
          <w:rFonts w:eastAsia="Calibri" w:cstheme="minorHAnsi"/>
        </w:rPr>
        <w:t xml:space="preserve"> projektu chęci skorzystania </w:t>
      </w:r>
      <w:r w:rsidR="00A96301">
        <w:rPr>
          <w:rFonts w:eastAsia="Calibri" w:cstheme="minorHAnsi"/>
        </w:rPr>
        <w:br/>
      </w:r>
      <w:r w:rsidRPr="00F12C6A">
        <w:rPr>
          <w:rFonts w:eastAsia="Calibri" w:cstheme="minorHAnsi"/>
        </w:rPr>
        <w:t xml:space="preserve">z usługi w takiej formie). </w:t>
      </w:r>
    </w:p>
    <w:p w14:paraId="6B1EA511" w14:textId="7E77E3F9" w:rsidR="00570D8D" w:rsidRPr="00570D8D" w:rsidRDefault="00570D8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570D8D">
        <w:rPr>
          <w:rFonts w:eastAsia="Calibri" w:cstheme="minorHAnsi"/>
        </w:rPr>
        <w:t>Bezpośrednie spotkania ze specjalistą</w:t>
      </w:r>
      <w:r w:rsidR="00192CB6">
        <w:rPr>
          <w:rFonts w:eastAsia="Calibri" w:cstheme="minorHAnsi"/>
        </w:rPr>
        <w:t>/</w:t>
      </w:r>
      <w:proofErr w:type="spellStart"/>
      <w:r w:rsidR="00192CB6">
        <w:rPr>
          <w:rFonts w:eastAsia="Calibri" w:cstheme="minorHAnsi"/>
        </w:rPr>
        <w:t>ką</w:t>
      </w:r>
      <w:proofErr w:type="spellEnd"/>
      <w:r w:rsidRPr="00570D8D">
        <w:rPr>
          <w:rFonts w:eastAsia="Calibri" w:cstheme="minorHAnsi"/>
        </w:rPr>
        <w:t xml:space="preserve"> ds. zatrudnienia potwierdzane są przez uczestnika/</w:t>
      </w:r>
      <w:proofErr w:type="spellStart"/>
      <w:r w:rsidRPr="00570D8D">
        <w:rPr>
          <w:rFonts w:eastAsia="Calibri" w:cstheme="minorHAnsi"/>
        </w:rPr>
        <w:t>czkę</w:t>
      </w:r>
      <w:proofErr w:type="spellEnd"/>
      <w:r w:rsidRPr="00570D8D">
        <w:rPr>
          <w:rFonts w:eastAsia="Calibri" w:cstheme="minorHAnsi"/>
        </w:rPr>
        <w:t xml:space="preserve"> projektu własnoręcznym podpisem na karcie usług. W przypadku spotkań zdalnych potwierdzenie usługi odbywa się w sposób określony w </w:t>
      </w:r>
      <w:r w:rsidRPr="00570D8D">
        <w:rPr>
          <w:rFonts w:cstheme="minorHAnsi"/>
        </w:rPr>
        <w:t>§3 ust. 16.</w:t>
      </w:r>
    </w:p>
    <w:p w14:paraId="34E3B465" w14:textId="77777777" w:rsidR="003D0B52" w:rsidRDefault="003D0B52" w:rsidP="001C10C8">
      <w:pPr>
        <w:pStyle w:val="Akapitzlist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cstheme="minorHAnsi"/>
          <w:b/>
        </w:rPr>
      </w:pPr>
    </w:p>
    <w:p w14:paraId="6EC48ABA" w14:textId="08B8CED7" w:rsidR="003D0B52" w:rsidRDefault="003D0B52" w:rsidP="001C10C8">
      <w:pPr>
        <w:pStyle w:val="Akapitzlist"/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rPr>
          <w:rFonts w:eastAsia="Calibri" w:cstheme="minorHAnsi"/>
          <w:b/>
          <w:bCs/>
        </w:rPr>
      </w:pPr>
      <w:r w:rsidRPr="00F12C6A">
        <w:rPr>
          <w:rFonts w:cstheme="minorHAnsi"/>
          <w:b/>
        </w:rPr>
        <w:t xml:space="preserve">§ </w:t>
      </w:r>
      <w:r>
        <w:rPr>
          <w:rFonts w:cstheme="minorHAnsi"/>
          <w:b/>
        </w:rPr>
        <w:t xml:space="preserve">7. </w:t>
      </w:r>
      <w:r w:rsidRPr="003D0B52">
        <w:rPr>
          <w:rFonts w:eastAsia="Calibri" w:cstheme="minorHAnsi"/>
          <w:b/>
          <w:bCs/>
        </w:rPr>
        <w:t>Wsparcie reintegracyjne</w:t>
      </w:r>
    </w:p>
    <w:p w14:paraId="0954BF1C" w14:textId="31342E5A" w:rsidR="003D0B52" w:rsidRDefault="003D0B5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3D0B52">
        <w:rPr>
          <w:rFonts w:eastAsia="Calibri" w:cstheme="minorHAnsi"/>
        </w:rPr>
        <w:t>Każdej osobie zakwalifikowanej do udziału w projekcie</w:t>
      </w:r>
      <w:r w:rsidR="00E84E0B">
        <w:rPr>
          <w:rFonts w:eastAsia="Calibri" w:cstheme="minorHAnsi"/>
        </w:rPr>
        <w:t>,</w:t>
      </w:r>
      <w:r w:rsidRPr="003D0B52">
        <w:rPr>
          <w:rFonts w:eastAsia="Calibri" w:cstheme="minorHAnsi"/>
        </w:rPr>
        <w:t xml:space="preserve"> po zatrudnieniu lub założeniu działalności gospodarczej</w:t>
      </w:r>
      <w:r w:rsidR="00E84E0B">
        <w:rPr>
          <w:rFonts w:eastAsia="Calibri" w:cstheme="minorHAnsi"/>
        </w:rPr>
        <w:t>,</w:t>
      </w:r>
      <w:r w:rsidRPr="003D0B52">
        <w:rPr>
          <w:rFonts w:eastAsia="Calibri" w:cstheme="minorHAnsi"/>
        </w:rPr>
        <w:t xml:space="preserve"> przysługuje wsparcie reintegracyjne</w:t>
      </w:r>
      <w:r>
        <w:rPr>
          <w:rFonts w:eastAsia="Calibri" w:cstheme="minorHAnsi"/>
        </w:rPr>
        <w:t xml:space="preserve">, którego celem jest oswojenie się ze zmianą, </w:t>
      </w:r>
      <w:r w:rsidR="00A96301">
        <w:rPr>
          <w:rFonts w:eastAsia="Calibri" w:cstheme="minorHAnsi"/>
        </w:rPr>
        <w:br/>
      </w:r>
      <w:r>
        <w:rPr>
          <w:rFonts w:eastAsia="Calibri" w:cstheme="minorHAnsi"/>
        </w:rPr>
        <w:t xml:space="preserve">w tym </w:t>
      </w:r>
      <w:r w:rsidR="00E519AE">
        <w:rPr>
          <w:rFonts w:eastAsia="Calibri" w:cstheme="minorHAnsi"/>
        </w:rPr>
        <w:t>odnalezienie się w nowej sytuacji, otoczeniu i nowym miejscu pracy.</w:t>
      </w:r>
    </w:p>
    <w:p w14:paraId="4CB1A4D2" w14:textId="4175BA54" w:rsidR="00E519AE" w:rsidRDefault="00E519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W ramach wsparcia reintegracyjnego uczestnikowi/</w:t>
      </w:r>
      <w:proofErr w:type="spellStart"/>
      <w:r>
        <w:rPr>
          <w:rFonts w:eastAsia="Calibri" w:cstheme="minorHAnsi"/>
        </w:rPr>
        <w:t>czce</w:t>
      </w:r>
      <w:proofErr w:type="spellEnd"/>
      <w:r>
        <w:rPr>
          <w:rFonts w:eastAsia="Calibri" w:cstheme="minorHAnsi"/>
        </w:rPr>
        <w:t xml:space="preserve"> przysługuje:</w:t>
      </w:r>
    </w:p>
    <w:p w14:paraId="40A070DA" w14:textId="563E1906" w:rsidR="00E519AE" w:rsidRDefault="00E519AE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wsparcie motywacyjne specjalisty</w:t>
      </w:r>
      <w:r w:rsidR="00192CB6">
        <w:rPr>
          <w:rFonts w:eastAsia="Calibri" w:cstheme="minorHAnsi"/>
        </w:rPr>
        <w:t>/ki</w:t>
      </w:r>
      <w:r>
        <w:rPr>
          <w:rFonts w:eastAsia="Calibri" w:cstheme="minorHAnsi"/>
        </w:rPr>
        <w:t xml:space="preserve"> ds. reintegracji, w tym opracowanie Indywidualnego Programu Reintegracji (IPR) w przypadku pracowników przedsiębiorstwa społecznego,</w:t>
      </w:r>
    </w:p>
    <w:p w14:paraId="0ABFFF3F" w14:textId="09B0FDD1" w:rsidR="00E519AE" w:rsidRPr="00E519AE" w:rsidRDefault="00E519AE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wsparcie w formie usług doradczych oraz szkoleń reintegracyjnych np. doradztwo psychologiczne, coaching, warsztaty ze skutecznej komunikacji, asertywności w zależności od potrzeb uczestnika/</w:t>
      </w:r>
      <w:proofErr w:type="spellStart"/>
      <w:r>
        <w:rPr>
          <w:rFonts w:eastAsia="Calibri" w:cstheme="minorHAnsi"/>
        </w:rPr>
        <w:t>czki</w:t>
      </w:r>
      <w:proofErr w:type="spellEnd"/>
      <w:r>
        <w:rPr>
          <w:rFonts w:eastAsia="Calibri" w:cstheme="minorHAnsi"/>
        </w:rPr>
        <w:t xml:space="preserve"> projektu.</w:t>
      </w:r>
    </w:p>
    <w:bookmarkEnd w:id="13"/>
    <w:p w14:paraId="5E67F01B" w14:textId="0850AB06" w:rsidR="00E519AE" w:rsidRPr="00E519AE" w:rsidRDefault="00E519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E519AE">
        <w:rPr>
          <w:rFonts w:eastAsia="Calibri" w:cstheme="minorHAnsi"/>
        </w:rPr>
        <w:t>Spotkania ze specjalistą</w:t>
      </w:r>
      <w:r w:rsidR="00192CB6">
        <w:rPr>
          <w:rFonts w:eastAsia="Calibri" w:cstheme="minorHAnsi"/>
        </w:rPr>
        <w:t>/</w:t>
      </w:r>
      <w:proofErr w:type="spellStart"/>
      <w:r w:rsidR="00192CB6">
        <w:rPr>
          <w:rFonts w:eastAsia="Calibri" w:cstheme="minorHAnsi"/>
        </w:rPr>
        <w:t>ką</w:t>
      </w:r>
      <w:proofErr w:type="spellEnd"/>
      <w:r w:rsidRPr="00E519AE">
        <w:rPr>
          <w:rFonts w:eastAsia="Calibri" w:cstheme="minorHAnsi"/>
        </w:rPr>
        <w:t xml:space="preserve"> ds. </w:t>
      </w:r>
      <w:r w:rsidR="00E84E0B">
        <w:rPr>
          <w:rFonts w:eastAsia="Calibri" w:cstheme="minorHAnsi"/>
        </w:rPr>
        <w:t>reintegracji</w:t>
      </w:r>
      <w:r w:rsidRPr="00E519AE">
        <w:rPr>
          <w:rFonts w:eastAsia="Calibri" w:cstheme="minorHAnsi"/>
        </w:rPr>
        <w:t xml:space="preserve"> </w:t>
      </w:r>
      <w:r w:rsidR="00E84E0B">
        <w:rPr>
          <w:rFonts w:eastAsia="Calibri" w:cstheme="minorHAnsi"/>
        </w:rPr>
        <w:t>lub innym doradcą mogą się</w:t>
      </w:r>
      <w:r w:rsidRPr="00E519AE">
        <w:rPr>
          <w:rFonts w:eastAsia="Calibri" w:cstheme="minorHAnsi"/>
        </w:rPr>
        <w:t xml:space="preserve"> odbywać, w zależności od potrzeb uczestnika/</w:t>
      </w:r>
      <w:proofErr w:type="spellStart"/>
      <w:r w:rsidRPr="00E519AE">
        <w:rPr>
          <w:rFonts w:eastAsia="Calibri" w:cstheme="minorHAnsi"/>
        </w:rPr>
        <w:t>czki</w:t>
      </w:r>
      <w:proofErr w:type="spellEnd"/>
      <w:r w:rsidRPr="00E519AE">
        <w:rPr>
          <w:rFonts w:eastAsia="Calibri" w:cstheme="minorHAnsi"/>
        </w:rPr>
        <w:t xml:space="preserve"> projektu w biurze projektu w Koninie</w:t>
      </w:r>
      <w:r w:rsidR="00E84E0B">
        <w:rPr>
          <w:rFonts w:eastAsia="Calibri" w:cstheme="minorHAnsi"/>
        </w:rPr>
        <w:t>, w miejscu pracy lub prowadzenia działalności</w:t>
      </w:r>
      <w:r w:rsidRPr="00E519AE">
        <w:rPr>
          <w:rFonts w:eastAsia="Calibri" w:cstheme="minorHAnsi"/>
        </w:rPr>
        <w:t xml:space="preserve"> lub on-line za pośrednictwem platformy komunikacyjnej (w przypadku zgłoszenia przez uczestnika/</w:t>
      </w:r>
      <w:proofErr w:type="spellStart"/>
      <w:r w:rsidRPr="00E519AE">
        <w:rPr>
          <w:rFonts w:eastAsia="Calibri" w:cstheme="minorHAnsi"/>
        </w:rPr>
        <w:t>czkę</w:t>
      </w:r>
      <w:proofErr w:type="spellEnd"/>
      <w:r w:rsidRPr="00E519AE">
        <w:rPr>
          <w:rFonts w:eastAsia="Calibri" w:cstheme="minorHAnsi"/>
        </w:rPr>
        <w:t xml:space="preserve"> projektu chęci skorzystania z usługi w takiej formie). </w:t>
      </w:r>
    </w:p>
    <w:p w14:paraId="547330D8" w14:textId="3FC7B000" w:rsidR="00E519AE" w:rsidRPr="00E84E0B" w:rsidRDefault="00E519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570D8D">
        <w:rPr>
          <w:rFonts w:eastAsia="Calibri" w:cstheme="minorHAnsi"/>
        </w:rPr>
        <w:t>Bezpośrednie spotkania ze specjalist</w:t>
      </w:r>
      <w:r w:rsidR="00192CB6">
        <w:rPr>
          <w:rFonts w:eastAsia="Calibri" w:cstheme="minorHAnsi"/>
        </w:rPr>
        <w:t>ą/</w:t>
      </w:r>
      <w:proofErr w:type="spellStart"/>
      <w:r w:rsidR="00192CB6">
        <w:rPr>
          <w:rFonts w:eastAsia="Calibri" w:cstheme="minorHAnsi"/>
        </w:rPr>
        <w:t>ką</w:t>
      </w:r>
      <w:proofErr w:type="spellEnd"/>
      <w:r w:rsidRPr="00570D8D">
        <w:rPr>
          <w:rFonts w:eastAsia="Calibri" w:cstheme="minorHAnsi"/>
        </w:rPr>
        <w:t xml:space="preserve"> ds. </w:t>
      </w:r>
      <w:r w:rsidR="00192CB6">
        <w:rPr>
          <w:rFonts w:eastAsia="Calibri" w:cstheme="minorHAnsi"/>
        </w:rPr>
        <w:t>reintegracji</w:t>
      </w:r>
      <w:r w:rsidR="00E84E0B">
        <w:rPr>
          <w:rFonts w:eastAsia="Calibri" w:cstheme="minorHAnsi"/>
        </w:rPr>
        <w:t xml:space="preserve"> lub innym doradcą</w:t>
      </w:r>
      <w:r w:rsidRPr="00570D8D">
        <w:rPr>
          <w:rFonts w:eastAsia="Calibri" w:cstheme="minorHAnsi"/>
        </w:rPr>
        <w:t xml:space="preserve"> potwierdzane są przez uczestnika/</w:t>
      </w:r>
      <w:proofErr w:type="spellStart"/>
      <w:r w:rsidRPr="00570D8D">
        <w:rPr>
          <w:rFonts w:eastAsia="Calibri" w:cstheme="minorHAnsi"/>
        </w:rPr>
        <w:t>czkę</w:t>
      </w:r>
      <w:proofErr w:type="spellEnd"/>
      <w:r w:rsidRPr="00570D8D">
        <w:rPr>
          <w:rFonts w:eastAsia="Calibri" w:cstheme="minorHAnsi"/>
        </w:rPr>
        <w:t xml:space="preserve"> projektu własnoręcznym podpisem na karcie usług. W przypadku spotkań zdalnych potwierdzenie usługi odbywa się w sposób określony w </w:t>
      </w:r>
      <w:r w:rsidRPr="00570D8D">
        <w:rPr>
          <w:rFonts w:cstheme="minorHAnsi"/>
        </w:rPr>
        <w:t>§3 ust. 16.</w:t>
      </w:r>
    </w:p>
    <w:p w14:paraId="0AAD6B68" w14:textId="1D289150" w:rsidR="00E84E0B" w:rsidRDefault="00E84E0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Szkolenia reintegracyjne mogą odbywać się w biurze projektu, w firmie szkoleniowej, miejscu pracy (za zgodą pracodawcy) lub prowadzenia działalności lub innym wskazanym przez uczestnika/</w:t>
      </w:r>
      <w:proofErr w:type="spellStart"/>
      <w:r>
        <w:rPr>
          <w:rFonts w:eastAsia="Calibri" w:cstheme="minorHAnsi"/>
        </w:rPr>
        <w:t>czkę</w:t>
      </w:r>
      <w:proofErr w:type="spellEnd"/>
      <w:r>
        <w:rPr>
          <w:rFonts w:eastAsia="Calibri" w:cstheme="minorHAnsi"/>
        </w:rPr>
        <w:t xml:space="preserve"> lub firmę szkoleniową.</w:t>
      </w:r>
    </w:p>
    <w:p w14:paraId="258798A4" w14:textId="2E580171" w:rsidR="00E84E0B" w:rsidRPr="00570D8D" w:rsidRDefault="00E84E0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Udział w szkoleniu/warsztatach dokumentowany jest dziennikiem szkolenia, zawierającym co najmniej program szkolenia, listy obecności z podpisem uczestnika/</w:t>
      </w:r>
      <w:proofErr w:type="spellStart"/>
      <w:r>
        <w:rPr>
          <w:rFonts w:eastAsia="Calibri" w:cstheme="minorHAnsi"/>
        </w:rPr>
        <w:t>czki</w:t>
      </w:r>
      <w:proofErr w:type="spellEnd"/>
      <w:r>
        <w:rPr>
          <w:rFonts w:eastAsia="Calibri" w:cstheme="minorHAnsi"/>
        </w:rPr>
        <w:t xml:space="preserve"> i osoby prowadzącej, ankietę ewaluacyjną, materiały szkoleniowe oraz kopią certyfikatu z własnoręcznym potwierdzeniem jego odbioru przez uczestnika/</w:t>
      </w:r>
      <w:proofErr w:type="spellStart"/>
      <w:r>
        <w:rPr>
          <w:rFonts w:eastAsia="Calibri" w:cstheme="minorHAnsi"/>
        </w:rPr>
        <w:t>czkę</w:t>
      </w:r>
      <w:proofErr w:type="spellEnd"/>
      <w:r>
        <w:rPr>
          <w:rFonts w:eastAsia="Calibri" w:cstheme="minorHAnsi"/>
        </w:rPr>
        <w:t xml:space="preserve"> szkolenia.</w:t>
      </w:r>
    </w:p>
    <w:p w14:paraId="65D829D7" w14:textId="77777777" w:rsidR="00A57016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Calibri" w:cstheme="minorHAnsi"/>
          <w:b/>
          <w:bCs/>
        </w:rPr>
      </w:pPr>
    </w:p>
    <w:p w14:paraId="7081B1F1" w14:textId="77777777" w:rsidR="00E84E0B" w:rsidRDefault="00E84E0B" w:rsidP="001C10C8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Calibri" w:cstheme="minorHAnsi"/>
          <w:b/>
          <w:bCs/>
        </w:rPr>
      </w:pPr>
    </w:p>
    <w:p w14:paraId="6932527B" w14:textId="77777777" w:rsidR="00E84E0B" w:rsidRPr="00F12C6A" w:rsidRDefault="00E84E0B" w:rsidP="001C10C8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Calibri" w:cstheme="minorHAnsi"/>
          <w:b/>
          <w:bCs/>
        </w:rPr>
      </w:pPr>
    </w:p>
    <w:p w14:paraId="081070CC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6FF0334C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55249FE6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06DAA855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5FCB2275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047B0B51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34044CF8" w14:textId="77777777" w:rsidR="00A96301" w:rsidRDefault="00A96301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5841A85C" w14:textId="5C6F2A45" w:rsidR="00570D8D" w:rsidRPr="00A96301" w:rsidRDefault="00570D8D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lastRenderedPageBreak/>
        <w:t>Rozdział I</w:t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>I</w:t>
      </w:r>
      <w:r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I. </w:t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Kompleksowa inkubacja dla uczestników/czek projektu zainteresowanych </w:t>
      </w:r>
      <w:r w:rsidR="00A96301">
        <w:rPr>
          <w:rFonts w:asciiTheme="minorHAnsi" w:hAnsiTheme="minorHAnsi" w:cstheme="minorHAnsi"/>
          <w:b/>
          <w:bCs/>
          <w:smallCaps/>
          <w:sz w:val="28"/>
          <w:szCs w:val="28"/>
        </w:rPr>
        <w:t>założeniem</w:t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</w:t>
      </w:r>
      <w:r w:rsidR="00956941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>jednoosobowej</w:t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działalności gospodarczej </w:t>
      </w:r>
      <w:r w:rsidR="00956941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(JDG) </w:t>
      </w:r>
      <w:r w:rsidR="00A96301">
        <w:rPr>
          <w:rFonts w:asciiTheme="minorHAnsi" w:hAnsiTheme="minorHAnsi" w:cstheme="minorHAnsi"/>
          <w:b/>
          <w:bCs/>
          <w:smallCaps/>
          <w:sz w:val="28"/>
          <w:szCs w:val="28"/>
        </w:rPr>
        <w:br/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lub przedsiębiorstwa społecznego </w:t>
      </w:r>
      <w:r w:rsidR="00956941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(PS) </w:t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>oraz przystąpieniem</w:t>
      </w:r>
      <w:r w:rsidR="00052EEF">
        <w:rPr>
          <w:rFonts w:asciiTheme="minorHAnsi" w:hAnsiTheme="minorHAnsi" w:cstheme="minorHAnsi"/>
          <w:b/>
          <w:bCs/>
          <w:smallCaps/>
          <w:sz w:val="28"/>
          <w:szCs w:val="28"/>
        </w:rPr>
        <w:t>/utworzeniem miejsca pracy</w:t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</w:t>
      </w:r>
      <w:r w:rsidR="00052EEF">
        <w:rPr>
          <w:rFonts w:asciiTheme="minorHAnsi" w:hAnsiTheme="minorHAnsi" w:cstheme="minorHAnsi"/>
          <w:b/>
          <w:bCs/>
          <w:smallCaps/>
          <w:sz w:val="28"/>
          <w:szCs w:val="28"/>
        </w:rPr>
        <w:t>w</w:t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istniejąc</w:t>
      </w:r>
      <w:r w:rsidR="00052EEF">
        <w:rPr>
          <w:rFonts w:asciiTheme="minorHAnsi" w:hAnsiTheme="minorHAnsi" w:cstheme="minorHAnsi"/>
          <w:b/>
          <w:bCs/>
          <w:smallCaps/>
          <w:sz w:val="28"/>
          <w:szCs w:val="28"/>
        </w:rPr>
        <w:t>ym</w:t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przedsiębiorstw</w:t>
      </w:r>
      <w:r w:rsidR="00052EEF">
        <w:rPr>
          <w:rFonts w:asciiTheme="minorHAnsi" w:hAnsiTheme="minorHAnsi" w:cstheme="minorHAnsi"/>
          <w:b/>
          <w:bCs/>
          <w:smallCaps/>
          <w:sz w:val="28"/>
          <w:szCs w:val="28"/>
        </w:rPr>
        <w:t>ie</w:t>
      </w:r>
      <w:r w:rsidR="00D276A9" w:rsidRPr="00A96301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społeczn</w:t>
      </w:r>
      <w:r w:rsidR="00052EEF">
        <w:rPr>
          <w:rFonts w:asciiTheme="minorHAnsi" w:hAnsiTheme="minorHAnsi" w:cstheme="minorHAnsi"/>
          <w:b/>
          <w:bCs/>
          <w:smallCaps/>
          <w:sz w:val="28"/>
          <w:szCs w:val="28"/>
        </w:rPr>
        <w:t>ym</w:t>
      </w:r>
    </w:p>
    <w:p w14:paraId="0340F346" w14:textId="77777777" w:rsidR="00374E18" w:rsidRDefault="00374E18" w:rsidP="001C10C8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center"/>
        <w:rPr>
          <w:rFonts w:eastAsia="Calibri" w:cstheme="minorHAnsi"/>
          <w:b/>
          <w:bCs/>
        </w:rPr>
      </w:pPr>
    </w:p>
    <w:p w14:paraId="243D0A5D" w14:textId="16974534" w:rsidR="00D276A9" w:rsidRPr="00F12C6A" w:rsidRDefault="00D276A9" w:rsidP="001C10C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12C6A">
        <w:rPr>
          <w:rFonts w:asciiTheme="minorHAnsi" w:hAnsiTheme="minorHAnsi" w:cstheme="minorHAnsi"/>
          <w:b/>
        </w:rPr>
        <w:t xml:space="preserve">§ </w:t>
      </w:r>
      <w:r w:rsidR="00E84E0B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 xml:space="preserve">. Rodzaje wsparcia dla </w:t>
      </w:r>
      <w:r w:rsidR="00A96301">
        <w:rPr>
          <w:rFonts w:asciiTheme="minorHAnsi" w:hAnsiTheme="minorHAnsi" w:cstheme="minorHAnsi"/>
          <w:b/>
        </w:rPr>
        <w:t>osób</w:t>
      </w:r>
      <w:r>
        <w:rPr>
          <w:rFonts w:asciiTheme="minorHAnsi" w:hAnsiTheme="minorHAnsi" w:cstheme="minorHAnsi"/>
          <w:b/>
        </w:rPr>
        <w:t xml:space="preserve"> planujących założenie działalności gospodarczej</w:t>
      </w:r>
    </w:p>
    <w:p w14:paraId="2E8F6D59" w14:textId="46E6E7F3" w:rsidR="00374E18" w:rsidRPr="00D276A9" w:rsidRDefault="00406D4C" w:rsidP="001C10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W ramach wsparcia uczestników/czek planujących założenie działalności gospodarczej</w:t>
      </w:r>
      <w:r w:rsidR="00052EEF">
        <w:rPr>
          <w:rFonts w:cstheme="minorHAnsi"/>
          <w:color w:val="000000" w:themeColor="text1"/>
        </w:rPr>
        <w:t xml:space="preserve"> lub przystąpienie/utworzenie nowego miejsca pracy w istniejącym przedsiębiorstwie społecznym</w:t>
      </w:r>
      <w:r>
        <w:rPr>
          <w:rFonts w:cstheme="minorHAnsi"/>
          <w:color w:val="000000" w:themeColor="text1"/>
        </w:rPr>
        <w:t xml:space="preserve"> przewidziano</w:t>
      </w:r>
      <w:r w:rsidR="00374E18" w:rsidRPr="00D276A9">
        <w:rPr>
          <w:rFonts w:cstheme="minorHAnsi"/>
          <w:color w:val="000000" w:themeColor="text1"/>
        </w:rPr>
        <w:t xml:space="preserve"> </w:t>
      </w:r>
      <w:r w:rsidR="00374E18" w:rsidRPr="00D276A9">
        <w:rPr>
          <w:rFonts w:cstheme="minorHAnsi"/>
        </w:rPr>
        <w:t>realizację następujących działań:</w:t>
      </w:r>
    </w:p>
    <w:p w14:paraId="1B119711" w14:textId="77777777" w:rsidR="00374E18" w:rsidRPr="00F12C6A" w:rsidRDefault="00374E18" w:rsidP="001C10C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>Kompleksowe usługi rozwojowe w zakresie inkubowania nowej działalności gospodarczej</w:t>
      </w:r>
      <w:r w:rsidRPr="00F12C6A">
        <w:rPr>
          <w:rFonts w:eastAsia="Calibri" w:cstheme="minorHAnsi"/>
        </w:rPr>
        <w:t xml:space="preserve"> (</w:t>
      </w:r>
      <w:r>
        <w:rPr>
          <w:rFonts w:eastAsia="Calibri" w:cstheme="minorHAnsi"/>
        </w:rPr>
        <w:t>3</w:t>
      </w:r>
      <w:r w:rsidRPr="00F12C6A">
        <w:rPr>
          <w:rFonts w:eastAsia="Calibri" w:cstheme="minorHAnsi"/>
        </w:rPr>
        <w:t>00 osób), na które składać się będzie:</w:t>
      </w:r>
    </w:p>
    <w:p w14:paraId="0CDD1988" w14:textId="01C68586" w:rsidR="00374E18" w:rsidRPr="00F12C6A" w:rsidRDefault="00374E18" w:rsidP="001C10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37" w:hanging="357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>Szkolenie „ABC przedsiębiorczości i biznesplan”</w:t>
      </w:r>
      <w:r w:rsidRPr="00F12C6A">
        <w:rPr>
          <w:rFonts w:eastAsia="Calibri" w:cstheme="minorHAnsi"/>
        </w:rPr>
        <w:t xml:space="preserve"> przygotowujące do prowadzenia działalności</w:t>
      </w:r>
      <w:r w:rsidR="00406D4C">
        <w:rPr>
          <w:rFonts w:eastAsia="Calibri" w:cstheme="minorHAnsi"/>
        </w:rPr>
        <w:t>,</w:t>
      </w:r>
    </w:p>
    <w:p w14:paraId="19292C48" w14:textId="58FFDB7F" w:rsidR="00374E18" w:rsidRPr="00F12C6A" w:rsidRDefault="00374E18" w:rsidP="001C10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37" w:hanging="357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>Indywidualne doradztwo</w:t>
      </w:r>
      <w:r w:rsidRPr="00F12C6A">
        <w:rPr>
          <w:rFonts w:eastAsia="Calibri" w:cstheme="minorHAnsi"/>
        </w:rPr>
        <w:t xml:space="preserve"> </w:t>
      </w:r>
      <w:r w:rsidRPr="00F12C6A">
        <w:rPr>
          <w:rFonts w:eastAsia="Calibri" w:cstheme="minorHAnsi"/>
          <w:b/>
          <w:bCs/>
        </w:rPr>
        <w:t>dotyczące tworzenia biznesplanu</w:t>
      </w:r>
      <w:r w:rsidRPr="00F12C6A">
        <w:rPr>
          <w:rFonts w:eastAsia="Calibri" w:cstheme="minorHAnsi"/>
        </w:rPr>
        <w:t xml:space="preserve"> </w:t>
      </w:r>
      <w:r w:rsidR="00432C76">
        <w:rPr>
          <w:rFonts w:eastAsia="Calibri" w:cstheme="minorHAnsi"/>
        </w:rPr>
        <w:t>(</w:t>
      </w:r>
      <w:r w:rsidR="00432C76" w:rsidRPr="00432C76">
        <w:rPr>
          <w:rFonts w:ascii="Calibri" w:hAnsi="Calibri" w:cs="Calibri"/>
        </w:rPr>
        <w:t>śr. 10h</w:t>
      </w:r>
      <w:r w:rsidR="00432C76">
        <w:rPr>
          <w:rFonts w:ascii="Calibri" w:hAnsi="Calibri" w:cs="Calibri"/>
        </w:rPr>
        <w:t>/PS</w:t>
      </w:r>
      <w:r w:rsidR="00432C76" w:rsidRPr="00432C76">
        <w:rPr>
          <w:rFonts w:ascii="Calibri" w:hAnsi="Calibri" w:cs="Calibri"/>
        </w:rPr>
        <w:t xml:space="preserve"> </w:t>
      </w:r>
      <w:r w:rsidR="00432C76">
        <w:rPr>
          <w:rFonts w:ascii="Calibri" w:hAnsi="Calibri" w:cs="Calibri"/>
        </w:rPr>
        <w:t>oraz</w:t>
      </w:r>
      <w:r w:rsidR="00432C76" w:rsidRPr="00432C76">
        <w:rPr>
          <w:rFonts w:ascii="Calibri" w:hAnsi="Calibri" w:cs="Calibri"/>
        </w:rPr>
        <w:t xml:space="preserve"> 5h</w:t>
      </w:r>
      <w:r w:rsidR="00432C76">
        <w:rPr>
          <w:rFonts w:ascii="Calibri" w:hAnsi="Calibri" w:cs="Calibri"/>
        </w:rPr>
        <w:t>/J</w:t>
      </w:r>
      <w:r w:rsidR="00432C76" w:rsidRPr="00432C76">
        <w:rPr>
          <w:rFonts w:ascii="Calibri" w:hAnsi="Calibri" w:cs="Calibri"/>
        </w:rPr>
        <w:t>DG</w:t>
      </w:r>
      <w:r w:rsidR="00432C76">
        <w:rPr>
          <w:rFonts w:ascii="Calibri" w:hAnsi="Calibri" w:cs="Calibri"/>
        </w:rPr>
        <w:t>)</w:t>
      </w:r>
    </w:p>
    <w:p w14:paraId="4D502882" w14:textId="64AB85DF" w:rsidR="003D0B52" w:rsidRPr="003D0B52" w:rsidRDefault="00374E18" w:rsidP="001C10C8">
      <w:pPr>
        <w:pStyle w:val="Default"/>
        <w:numPr>
          <w:ilvl w:val="1"/>
          <w:numId w:val="10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3D0B52">
        <w:rPr>
          <w:rFonts w:ascii="Calibri" w:eastAsia="Calibri" w:hAnsi="Calibri" w:cs="Calibri"/>
          <w:b/>
          <w:bCs/>
          <w:sz w:val="22"/>
          <w:szCs w:val="22"/>
        </w:rPr>
        <w:t xml:space="preserve">Bezzwrotna dotacja na rozpoczęcie własnej działalności gospodarczej </w:t>
      </w:r>
      <w:r w:rsidRPr="003D0B52">
        <w:rPr>
          <w:rFonts w:ascii="Calibri" w:eastAsia="Calibri" w:hAnsi="Calibri" w:cs="Calibri"/>
          <w:sz w:val="22"/>
          <w:szCs w:val="22"/>
        </w:rPr>
        <w:t xml:space="preserve">(dalej dotacja inwestycyjna) w wysokości </w:t>
      </w:r>
      <w:r w:rsidR="003D0B52" w:rsidRPr="003D0B52">
        <w:rPr>
          <w:rFonts w:ascii="Calibri" w:eastAsia="Calibri" w:hAnsi="Calibri" w:cs="Calibri"/>
          <w:sz w:val="22"/>
          <w:szCs w:val="22"/>
        </w:rPr>
        <w:t xml:space="preserve">maksymalnie </w:t>
      </w:r>
      <w:r w:rsidRPr="003D0B52">
        <w:rPr>
          <w:rFonts w:ascii="Calibri" w:eastAsia="Calibri" w:hAnsi="Calibri" w:cs="Calibri"/>
          <w:sz w:val="22"/>
          <w:szCs w:val="22"/>
        </w:rPr>
        <w:t xml:space="preserve">100.000,00 PLN </w:t>
      </w:r>
      <w:r w:rsidR="003D0B52" w:rsidRPr="003D0B52">
        <w:rPr>
          <w:rFonts w:ascii="Calibri" w:eastAsia="Calibri" w:hAnsi="Calibri" w:cs="Calibri"/>
          <w:sz w:val="22"/>
          <w:szCs w:val="22"/>
        </w:rPr>
        <w:t xml:space="preserve">netto </w:t>
      </w:r>
      <w:r w:rsidRPr="003D0B52">
        <w:rPr>
          <w:rFonts w:ascii="Calibri" w:eastAsia="Calibri" w:hAnsi="Calibri" w:cs="Calibri"/>
          <w:sz w:val="22"/>
          <w:szCs w:val="22"/>
        </w:rPr>
        <w:t xml:space="preserve">lub 120.000,00 PLN netto dla osób planujących rozpoczęcie działalności w </w:t>
      </w:r>
      <w:r w:rsidR="003D0B52" w:rsidRPr="003D0B52">
        <w:rPr>
          <w:rFonts w:ascii="Calibri" w:eastAsia="Calibri" w:hAnsi="Calibri" w:cs="Calibri"/>
          <w:sz w:val="22"/>
          <w:szCs w:val="22"/>
        </w:rPr>
        <w:t xml:space="preserve">sektorze zielonej gospodarki lub w sektorze </w:t>
      </w:r>
      <w:r w:rsidRPr="003D0B52">
        <w:rPr>
          <w:rFonts w:ascii="Calibri" w:eastAsia="Calibri" w:hAnsi="Calibri" w:cs="Calibri"/>
          <w:sz w:val="22"/>
          <w:szCs w:val="22"/>
        </w:rPr>
        <w:t xml:space="preserve"> </w:t>
      </w:r>
      <w:r w:rsidR="003D0B52" w:rsidRPr="003D0B52">
        <w:rPr>
          <w:rFonts w:ascii="Calibri" w:eastAsia="Calibri" w:hAnsi="Calibri" w:cs="Calibri"/>
          <w:sz w:val="22"/>
          <w:szCs w:val="22"/>
        </w:rPr>
        <w:t>Podregionalnych I</w:t>
      </w:r>
      <w:r w:rsidRPr="003D0B52">
        <w:rPr>
          <w:rFonts w:ascii="Calibri" w:eastAsia="Calibri" w:hAnsi="Calibri" w:cs="Calibri"/>
          <w:sz w:val="22"/>
          <w:szCs w:val="22"/>
        </w:rPr>
        <w:t xml:space="preserve">nteligentnych </w:t>
      </w:r>
      <w:r w:rsidR="003D0B52" w:rsidRPr="003D0B52">
        <w:rPr>
          <w:rFonts w:ascii="Calibri" w:eastAsia="Calibri" w:hAnsi="Calibri" w:cs="Calibri"/>
          <w:sz w:val="22"/>
          <w:szCs w:val="22"/>
        </w:rPr>
        <w:t>S</w:t>
      </w:r>
      <w:r w:rsidRPr="003D0B52">
        <w:rPr>
          <w:rFonts w:ascii="Calibri" w:eastAsia="Calibri" w:hAnsi="Calibri" w:cs="Calibri"/>
          <w:sz w:val="22"/>
          <w:szCs w:val="22"/>
        </w:rPr>
        <w:t>pecjalizacji</w:t>
      </w:r>
      <w:r w:rsidR="003D0B52" w:rsidRPr="003D0B52">
        <w:rPr>
          <w:rFonts w:ascii="Calibri" w:eastAsia="Calibri" w:hAnsi="Calibri" w:cs="Calibri"/>
          <w:sz w:val="22"/>
          <w:szCs w:val="22"/>
        </w:rPr>
        <w:t xml:space="preserve"> (zgodnie z obowiązującą REGIONALNĄ STRATEGIĄ INNOWACJI DLA WIELKOPOLSKI 2030 są to: Odnawialne Źródła Energii </w:t>
      </w:r>
      <w:r w:rsidR="00FD64CD">
        <w:rPr>
          <w:rFonts w:ascii="Calibri" w:eastAsia="Calibri" w:hAnsi="Calibri" w:cs="Calibri"/>
          <w:sz w:val="22"/>
          <w:szCs w:val="22"/>
        </w:rPr>
        <w:br/>
      </w:r>
      <w:r w:rsidR="003D0B52" w:rsidRPr="003D0B52">
        <w:rPr>
          <w:rFonts w:ascii="Calibri" w:eastAsia="Calibri" w:hAnsi="Calibri" w:cs="Calibri"/>
          <w:sz w:val="22"/>
          <w:szCs w:val="22"/>
        </w:rPr>
        <w:t>i nowoczesne technologie energetyczne w tym wodorowe, Turystyka, Logistyka, Produkcja zdrowej żywności)</w:t>
      </w:r>
      <w:r w:rsidR="003D0B52">
        <w:rPr>
          <w:rFonts w:ascii="Calibri" w:eastAsia="Calibri" w:hAnsi="Calibri" w:cs="Calibri"/>
          <w:sz w:val="22"/>
          <w:szCs w:val="22"/>
        </w:rPr>
        <w:t>,</w:t>
      </w:r>
      <w:r w:rsidR="003D0B52" w:rsidRPr="003D0B52">
        <w:rPr>
          <w:rFonts w:ascii="Calibri" w:eastAsia="Calibri" w:hAnsi="Calibri" w:cs="Calibri"/>
          <w:sz w:val="22"/>
          <w:szCs w:val="22"/>
        </w:rPr>
        <w:t xml:space="preserve"> </w:t>
      </w:r>
    </w:p>
    <w:p w14:paraId="2F8859FE" w14:textId="77777777" w:rsidR="00432C76" w:rsidRDefault="00374E18" w:rsidP="001C10C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 xml:space="preserve">Finansowe wsparcie pomostowe </w:t>
      </w:r>
      <w:r w:rsidRPr="00F12C6A">
        <w:rPr>
          <w:rFonts w:eastAsia="Calibri" w:cstheme="minorHAnsi"/>
        </w:rPr>
        <w:t>w wysokości maksymalnie 4.200,00 PLN netto / miesiąc</w:t>
      </w:r>
      <w:r w:rsidRPr="00F12C6A">
        <w:rPr>
          <w:rFonts w:eastAsia="Calibri" w:cstheme="minorHAnsi"/>
          <w:b/>
          <w:bCs/>
        </w:rPr>
        <w:t xml:space="preserve"> </w:t>
      </w:r>
      <w:r w:rsidRPr="00F12C6A">
        <w:rPr>
          <w:rFonts w:eastAsia="Calibri" w:cstheme="minorHAnsi"/>
        </w:rPr>
        <w:t xml:space="preserve">na pokrycie bieżących kosztów prowadzenia działalności; </w:t>
      </w:r>
    </w:p>
    <w:p w14:paraId="4FE1C468" w14:textId="51BCE7EA" w:rsidR="00374E18" w:rsidRPr="001512A4" w:rsidRDefault="00374E18" w:rsidP="001C10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  <w:b/>
          <w:color w:val="FF0000"/>
        </w:rPr>
      </w:pPr>
      <w:r w:rsidRPr="001512A4">
        <w:rPr>
          <w:rFonts w:eastAsia="Calibri" w:cstheme="minorHAnsi"/>
        </w:rPr>
        <w:t xml:space="preserve">Osoba ubiegająca się o przyznanie wsparcia finansowego na założenie i prowadzenie działalności gospodarczej zobowiązana jest do </w:t>
      </w:r>
      <w:bookmarkStart w:id="14" w:name="_Hlk156982230"/>
      <w:r w:rsidRPr="001512A4">
        <w:rPr>
          <w:rFonts w:eastAsia="Calibri" w:cstheme="minorHAnsi"/>
        </w:rPr>
        <w:t>złożenia oświadczenia, że w terminie udziału w wybranych formach wsparcia oferowanych w projekcie, nie będzie korzystać z takiego samego zakresu wsparcia, w takim samym terminie, w innym projekcie współfinansowanym ze środków publicznych.</w:t>
      </w:r>
    </w:p>
    <w:bookmarkEnd w:id="14"/>
    <w:p w14:paraId="2338B83A" w14:textId="77777777" w:rsidR="00374E18" w:rsidRPr="00F12C6A" w:rsidRDefault="00374E18" w:rsidP="001C10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  <w:b/>
          <w:color w:val="FF0000"/>
        </w:rPr>
      </w:pPr>
      <w:r w:rsidRPr="00F12C6A">
        <w:rPr>
          <w:rFonts w:eastAsia="Calibri" w:cstheme="minorHAnsi"/>
        </w:rPr>
        <w:t>Osoby zagraniczne ubiegające się o przyznanie wsparcia finansowego na założenie i prowadzenie działalności gospodarczej mogą podejmować i wykonywać działalność gospodarczą na terytorium Rzeczpospolitej Polskiej na zasadach określonych w Art. 4 Ustawy z dnia 06.03.2018 r. o zasadach uczestnictwa przedsiębiorców zagranicznych i innych osób zagranicznych w obrocie gospodarczym na terytorium Rzeczypospolitej Polskiej.</w:t>
      </w:r>
      <w:r w:rsidRPr="00F12C6A" w:rsidDel="00A146FB">
        <w:rPr>
          <w:rFonts w:eastAsia="Calibri" w:cstheme="minorHAnsi"/>
        </w:rPr>
        <w:t xml:space="preserve"> </w:t>
      </w:r>
    </w:p>
    <w:p w14:paraId="520058DE" w14:textId="4C4152D3" w:rsidR="00374E18" w:rsidRPr="00F12C6A" w:rsidRDefault="00374E18" w:rsidP="001C10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284"/>
        <w:contextualSpacing w:val="0"/>
        <w:jc w:val="both"/>
        <w:rPr>
          <w:rFonts w:eastAsia="Calibri" w:cstheme="minorHAnsi"/>
          <w:color w:val="FF0000"/>
        </w:rPr>
      </w:pPr>
      <w:r w:rsidRPr="00F12C6A">
        <w:rPr>
          <w:rFonts w:eastAsia="Calibri" w:cstheme="minorHAnsi"/>
        </w:rPr>
        <w:t>Uczestnik</w:t>
      </w:r>
      <w:r w:rsidR="00A96301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projektu zobowiązany</w:t>
      </w:r>
      <w:r w:rsidR="00A96301">
        <w:rPr>
          <w:rFonts w:eastAsia="Calibri" w:cstheme="minorHAnsi"/>
        </w:rPr>
        <w:t>/a</w:t>
      </w:r>
      <w:r w:rsidRPr="00F12C6A">
        <w:rPr>
          <w:rFonts w:eastAsia="Calibri" w:cstheme="minorHAnsi"/>
        </w:rPr>
        <w:t xml:space="preserve"> jest do przekazania w terminie 4 tygodni po zakończeniu udziału w projekcie informacji dotyczących </w:t>
      </w:r>
      <w:r w:rsidR="00A96301">
        <w:rPr>
          <w:rFonts w:eastAsia="Calibri" w:cstheme="minorHAnsi"/>
        </w:rPr>
        <w:t>swojego</w:t>
      </w:r>
      <w:r w:rsidRPr="00F12C6A">
        <w:rPr>
          <w:rFonts w:eastAsia="Calibri" w:cstheme="minorHAnsi"/>
        </w:rPr>
        <w:t xml:space="preserve"> statusu na rynku pracy oraz na temat udziału w kształceniu lub szkoleniu oraz uzyskaniu kwalifikacji lub nabyciu kompetencji.</w:t>
      </w:r>
    </w:p>
    <w:p w14:paraId="333C2A61" w14:textId="77777777" w:rsidR="007D6BE5" w:rsidRDefault="007D6BE5" w:rsidP="001C10C8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center"/>
        <w:rPr>
          <w:rFonts w:eastAsia="Calibri" w:cstheme="minorHAnsi"/>
          <w:b/>
          <w:bCs/>
        </w:rPr>
      </w:pPr>
    </w:p>
    <w:p w14:paraId="544C1773" w14:textId="139DFC93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center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 xml:space="preserve">§ </w:t>
      </w:r>
      <w:r w:rsidR="00A96301">
        <w:rPr>
          <w:rFonts w:eastAsia="Calibri" w:cstheme="minorHAnsi"/>
          <w:b/>
          <w:bCs/>
        </w:rPr>
        <w:t xml:space="preserve">9. </w:t>
      </w:r>
      <w:r w:rsidRPr="00F12C6A">
        <w:rPr>
          <w:rFonts w:eastAsia="Calibri" w:cstheme="minorHAnsi"/>
          <w:b/>
          <w:bCs/>
        </w:rPr>
        <w:t>Szkolenie „</w:t>
      </w:r>
      <w:bookmarkStart w:id="15" w:name="_Hlk153971733"/>
      <w:r w:rsidRPr="00F12C6A">
        <w:rPr>
          <w:rFonts w:eastAsia="Calibri" w:cstheme="minorHAnsi"/>
          <w:b/>
          <w:bCs/>
        </w:rPr>
        <w:t>ABC przedsiębiorczości i biznesplan</w:t>
      </w:r>
      <w:bookmarkEnd w:id="15"/>
      <w:r w:rsidRPr="00F12C6A">
        <w:rPr>
          <w:rFonts w:eastAsia="Calibri" w:cstheme="minorHAnsi"/>
          <w:b/>
          <w:bCs/>
        </w:rPr>
        <w:t>”</w:t>
      </w:r>
    </w:p>
    <w:p w14:paraId="062C720B" w14:textId="7173635A" w:rsidR="00A57016" w:rsidRPr="00F12C6A" w:rsidRDefault="00A57016">
      <w:pPr>
        <w:pStyle w:val="Akapitzlist"/>
        <w:numPr>
          <w:ilvl w:val="0"/>
          <w:numId w:val="27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Wsparcie </w:t>
      </w:r>
      <w:r w:rsidR="00A96301">
        <w:rPr>
          <w:rFonts w:eastAsia="Calibri" w:cstheme="minorHAnsi"/>
        </w:rPr>
        <w:t xml:space="preserve">szkoleniowe </w:t>
      </w:r>
      <w:r w:rsidRPr="00F12C6A">
        <w:rPr>
          <w:rFonts w:eastAsia="Calibri" w:cstheme="minorHAnsi"/>
        </w:rPr>
        <w:t xml:space="preserve">przeznaczone </w:t>
      </w:r>
      <w:r w:rsidR="00A96301">
        <w:rPr>
          <w:rFonts w:eastAsia="Calibri" w:cstheme="minorHAnsi"/>
        </w:rPr>
        <w:t>jest</w:t>
      </w:r>
      <w:r w:rsidRPr="00F12C6A">
        <w:rPr>
          <w:rFonts w:eastAsia="Calibri" w:cstheme="minorHAnsi"/>
        </w:rPr>
        <w:t xml:space="preserve"> dla wszystkich </w:t>
      </w:r>
      <w:r w:rsidR="00A96301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czestników</w:t>
      </w:r>
      <w:r w:rsidR="00A96301">
        <w:rPr>
          <w:rFonts w:eastAsia="Calibri" w:cstheme="minorHAnsi"/>
        </w:rPr>
        <w:t>/czek</w:t>
      </w:r>
      <w:r w:rsidRPr="00F12C6A">
        <w:rPr>
          <w:rFonts w:eastAsia="Calibri" w:cstheme="minorHAnsi"/>
        </w:rPr>
        <w:t xml:space="preserve"> projektu </w:t>
      </w:r>
      <w:r w:rsidR="00A96301">
        <w:rPr>
          <w:rFonts w:eastAsia="Calibri" w:cstheme="minorHAnsi"/>
        </w:rPr>
        <w:t xml:space="preserve">zainteresowanych założeniem działalności gospodarczej. </w:t>
      </w:r>
    </w:p>
    <w:p w14:paraId="721FCC9C" w14:textId="589F3B91" w:rsidR="00A57016" w:rsidRPr="00F12C6A" w:rsidRDefault="00A57016">
      <w:pPr>
        <w:pStyle w:val="Akapitzlist"/>
        <w:numPr>
          <w:ilvl w:val="0"/>
          <w:numId w:val="27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lastRenderedPageBreak/>
        <w:t xml:space="preserve">Na </w:t>
      </w:r>
      <w:r w:rsidR="00A96301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A96301">
        <w:rPr>
          <w:rFonts w:eastAsia="Calibri" w:cstheme="minorHAnsi"/>
        </w:rPr>
        <w:t>/</w:t>
      </w:r>
      <w:proofErr w:type="spellStart"/>
      <w:r w:rsidR="00A96301">
        <w:rPr>
          <w:rFonts w:eastAsia="Calibri" w:cstheme="minorHAnsi"/>
        </w:rPr>
        <w:t>czkę</w:t>
      </w:r>
      <w:proofErr w:type="spellEnd"/>
      <w:r w:rsidRPr="00F12C6A">
        <w:rPr>
          <w:rFonts w:eastAsia="Calibri" w:cstheme="minorHAnsi"/>
        </w:rPr>
        <w:t xml:space="preserve"> przypada 40 godzin szkolenia (5 dni po 8 godzin zegarowych).</w:t>
      </w:r>
    </w:p>
    <w:p w14:paraId="48F97ADA" w14:textId="233BB180" w:rsidR="00A57016" w:rsidRPr="00F12C6A" w:rsidRDefault="00A57016">
      <w:pPr>
        <w:pStyle w:val="Akapitzlist"/>
        <w:numPr>
          <w:ilvl w:val="0"/>
          <w:numId w:val="27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Szkolenie ma na celu kompleksowe przygotowanie do prowadzenia działalności gospodarczej </w:t>
      </w:r>
      <w:r w:rsidR="00FD64CD">
        <w:rPr>
          <w:rFonts w:eastAsia="Calibri" w:cstheme="minorHAnsi"/>
        </w:rPr>
        <w:br/>
      </w:r>
      <w:r w:rsidRPr="00F12C6A">
        <w:rPr>
          <w:rFonts w:eastAsia="Calibri" w:cstheme="minorHAnsi"/>
        </w:rPr>
        <w:t>i obejmuje:</w:t>
      </w:r>
    </w:p>
    <w:p w14:paraId="25EAD28A" w14:textId="7B7BD69B" w:rsidR="00A57016" w:rsidRPr="00F12C6A" w:rsidRDefault="00A57016" w:rsidP="001C10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0" w:hanging="357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u w:val="single"/>
        </w:rPr>
        <w:t>Moduł I</w:t>
      </w:r>
      <w:r w:rsidRPr="00F12C6A">
        <w:rPr>
          <w:rFonts w:eastAsia="Calibri" w:cstheme="minorHAnsi"/>
        </w:rPr>
        <w:t xml:space="preserve">: Szkolenie „ABC przedsiębiorczości” (2 dni </w:t>
      </w:r>
      <w:r w:rsidR="00B17E6F">
        <w:rPr>
          <w:rFonts w:eastAsia="Calibri" w:cstheme="minorHAnsi"/>
        </w:rPr>
        <w:t>x</w:t>
      </w:r>
      <w:r w:rsidRPr="00F12C6A">
        <w:rPr>
          <w:rFonts w:eastAsia="Calibri" w:cstheme="minorHAnsi"/>
        </w:rPr>
        <w:t xml:space="preserve"> </w:t>
      </w:r>
      <w:r w:rsidR="00B17E6F">
        <w:rPr>
          <w:rFonts w:eastAsia="Calibri" w:cstheme="minorHAnsi"/>
        </w:rPr>
        <w:t>8</w:t>
      </w:r>
      <w:r w:rsidRPr="00F12C6A">
        <w:rPr>
          <w:rFonts w:eastAsia="Calibri" w:cstheme="minorHAnsi"/>
        </w:rPr>
        <w:t xml:space="preserve"> godzin):</w:t>
      </w:r>
    </w:p>
    <w:p w14:paraId="3C9BCDB4" w14:textId="53683942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993" w:hanging="142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- Pomysł na biznes a rzeczywistość, działalność gospodarcza w obszarze Podregionalnych Inteligentnych Specjalizacji i sektora zielonej energii,</w:t>
      </w:r>
    </w:p>
    <w:p w14:paraId="402F3680" w14:textId="77777777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rPr>
          <w:rFonts w:eastAsia="Calibri" w:cstheme="minorHAnsi"/>
        </w:rPr>
      </w:pPr>
      <w:r w:rsidRPr="00F12C6A">
        <w:rPr>
          <w:rFonts w:eastAsia="Calibri" w:cstheme="minorHAnsi"/>
        </w:rPr>
        <w:t>- Zarządzanie firmą i odpowiedzialność przedsiębiorcy,</w:t>
      </w:r>
    </w:p>
    <w:p w14:paraId="6E4AAA9C" w14:textId="77777777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rPr>
          <w:rFonts w:eastAsia="Calibri" w:cstheme="minorHAnsi"/>
        </w:rPr>
      </w:pPr>
      <w:r w:rsidRPr="00F12C6A">
        <w:rPr>
          <w:rFonts w:eastAsia="Calibri" w:cstheme="minorHAnsi"/>
        </w:rPr>
        <w:t>- Działalność gospodarcza – podstawowe regulacje prawne,</w:t>
      </w:r>
    </w:p>
    <w:p w14:paraId="418001E8" w14:textId="77777777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rPr>
          <w:rFonts w:eastAsia="Calibri" w:cstheme="minorHAnsi"/>
        </w:rPr>
      </w:pPr>
      <w:r w:rsidRPr="00F12C6A">
        <w:rPr>
          <w:rFonts w:eastAsia="Calibri" w:cstheme="minorHAnsi"/>
        </w:rPr>
        <w:t>- Formy prawne prowadzenia działalności gospodarczej,</w:t>
      </w:r>
    </w:p>
    <w:p w14:paraId="66D5F606" w14:textId="77777777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rPr>
          <w:rFonts w:eastAsia="Calibri" w:cstheme="minorHAnsi"/>
        </w:rPr>
      </w:pPr>
      <w:r w:rsidRPr="00F12C6A">
        <w:rPr>
          <w:rFonts w:eastAsia="Calibri" w:cstheme="minorHAnsi"/>
        </w:rPr>
        <w:t>- Rejestracja działalności gospodarczej,</w:t>
      </w:r>
    </w:p>
    <w:p w14:paraId="394C2EBA" w14:textId="77777777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rPr>
          <w:rFonts w:eastAsia="Calibri" w:cstheme="minorHAnsi"/>
        </w:rPr>
      </w:pPr>
      <w:r w:rsidRPr="00F12C6A">
        <w:rPr>
          <w:rFonts w:eastAsia="Calibri" w:cstheme="minorHAnsi"/>
        </w:rPr>
        <w:t>- Księgowość firm małego biznesu,</w:t>
      </w:r>
    </w:p>
    <w:p w14:paraId="3AA97AA6" w14:textId="77777777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rPr>
          <w:rFonts w:eastAsia="Calibri" w:cstheme="minorHAnsi"/>
        </w:rPr>
      </w:pPr>
      <w:r w:rsidRPr="00F12C6A">
        <w:rPr>
          <w:rFonts w:eastAsia="Calibri" w:cstheme="minorHAnsi"/>
        </w:rPr>
        <w:t>- Elementy prawa pracy,</w:t>
      </w:r>
    </w:p>
    <w:p w14:paraId="12D30D6C" w14:textId="77777777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rPr>
          <w:rFonts w:eastAsia="Calibri" w:cstheme="minorHAnsi"/>
        </w:rPr>
      </w:pPr>
      <w:r w:rsidRPr="00F12C6A">
        <w:rPr>
          <w:rFonts w:eastAsia="Calibri" w:cstheme="minorHAnsi"/>
        </w:rPr>
        <w:t>- Marketing w firmie, zarządzanie relacjami z klientem.</w:t>
      </w:r>
    </w:p>
    <w:p w14:paraId="45B696EA" w14:textId="2F076BD5" w:rsidR="00A57016" w:rsidRPr="00F12C6A" w:rsidRDefault="00A57016" w:rsidP="001C10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0" w:hanging="357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  <w:u w:val="single"/>
        </w:rPr>
        <w:t>Moduł II</w:t>
      </w:r>
      <w:r w:rsidRPr="00F12C6A">
        <w:rPr>
          <w:rFonts w:eastAsia="Calibri" w:cstheme="minorHAnsi"/>
        </w:rPr>
        <w:t>: Warsztaty szkoleniowe dotyczące przygotowania biznesplanu (3 dni</w:t>
      </w:r>
      <w:r w:rsidR="00B17E6F">
        <w:rPr>
          <w:rFonts w:eastAsia="Calibri" w:cstheme="minorHAnsi"/>
        </w:rPr>
        <w:t xml:space="preserve"> x</w:t>
      </w:r>
      <w:r w:rsidRPr="00F12C6A">
        <w:rPr>
          <w:rFonts w:eastAsia="Calibri" w:cstheme="minorHAnsi"/>
        </w:rPr>
        <w:t xml:space="preserve"> </w:t>
      </w:r>
      <w:r w:rsidR="00B17E6F">
        <w:rPr>
          <w:rFonts w:eastAsia="Calibri" w:cstheme="minorHAnsi"/>
        </w:rPr>
        <w:t>8</w:t>
      </w:r>
      <w:r w:rsidRPr="00F12C6A">
        <w:rPr>
          <w:rFonts w:eastAsia="Calibri" w:cstheme="minorHAnsi"/>
        </w:rPr>
        <w:t xml:space="preserve"> godzin</w:t>
      </w:r>
      <w:r w:rsidR="00B17E6F">
        <w:rPr>
          <w:rFonts w:eastAsia="Calibri" w:cstheme="minorHAnsi"/>
        </w:rPr>
        <w:t xml:space="preserve"> dla JDG oraz 2 dni x 8 godz. dla PS</w:t>
      </w:r>
      <w:r w:rsidRPr="00F12C6A">
        <w:rPr>
          <w:rFonts w:eastAsia="Calibri" w:cstheme="minorHAnsi"/>
        </w:rPr>
        <w:t xml:space="preserve">): </w:t>
      </w:r>
    </w:p>
    <w:p w14:paraId="0C59B3C6" w14:textId="0F1713AF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- Omówienie zasad wypełniania wniosku o dotację inwestycyjną oraz wsparcie pomostowe, </w:t>
      </w:r>
    </w:p>
    <w:p w14:paraId="6852692D" w14:textId="77777777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- Poznanie struktury</w:t>
      </w:r>
      <w:r w:rsidRPr="00F12C6A">
        <w:rPr>
          <w:rFonts w:eastAsia="Calibri" w:cstheme="minorHAnsi"/>
          <w:color w:val="FF0000"/>
        </w:rPr>
        <w:t xml:space="preserve"> </w:t>
      </w:r>
      <w:r w:rsidRPr="00F12C6A">
        <w:rPr>
          <w:rFonts w:eastAsia="Calibri" w:cstheme="minorHAnsi"/>
        </w:rPr>
        <w:t>biznesplanu,</w:t>
      </w:r>
    </w:p>
    <w:p w14:paraId="3C99D0AB" w14:textId="77777777" w:rsidR="00A57016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- Przygotowanie zarysu biznesplanu i wstępne zaopiniowanie przez trenerów pod </w:t>
      </w:r>
      <w:r w:rsidRPr="00F12C6A">
        <w:rPr>
          <w:rFonts w:eastAsia="Calibri" w:cstheme="minorHAnsi"/>
        </w:rPr>
        <w:br/>
        <w:t xml:space="preserve">  względem poprawności jego wypełnienia. </w:t>
      </w:r>
    </w:p>
    <w:p w14:paraId="14FFC1A4" w14:textId="48FE91A6" w:rsidR="00B17E6F" w:rsidRPr="00F12C6A" w:rsidRDefault="00B17E6F" w:rsidP="001C10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924" w:hanging="357"/>
        <w:contextualSpacing w:val="0"/>
        <w:rPr>
          <w:rFonts w:eastAsia="Calibri" w:cstheme="minorHAnsi"/>
        </w:rPr>
      </w:pPr>
      <w:r w:rsidRPr="00B17E6F">
        <w:rPr>
          <w:rFonts w:eastAsia="Calibri" w:cstheme="minorHAnsi"/>
          <w:u w:val="single"/>
        </w:rPr>
        <w:t>Moduł III</w:t>
      </w:r>
      <w:r>
        <w:rPr>
          <w:rFonts w:eastAsia="Calibri" w:cstheme="minorHAnsi"/>
        </w:rPr>
        <w:t xml:space="preserve"> (dla PS): aspekty społeczne i źródła finansowania działalności, w tym zamówienia publiczne (1 dzień x 8 godz.) </w:t>
      </w:r>
    </w:p>
    <w:p w14:paraId="73E70A7B" w14:textId="7545DD3E" w:rsidR="00A57016" w:rsidRPr="00F12C6A" w:rsidRDefault="00A5701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Szkolenia zostaną dostosowane do możliwości i potrzeb </w:t>
      </w:r>
      <w:r w:rsidR="00CE490A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czestników</w:t>
      </w:r>
      <w:r w:rsidR="00CE490A">
        <w:rPr>
          <w:rFonts w:eastAsia="Calibri" w:cstheme="minorHAnsi"/>
        </w:rPr>
        <w:t>/czek</w:t>
      </w:r>
      <w:r w:rsidRPr="00F12C6A">
        <w:rPr>
          <w:rFonts w:eastAsia="Calibri" w:cstheme="minorHAnsi"/>
        </w:rPr>
        <w:t xml:space="preserve"> projektu. Będą realizowane w dni robocze (możliwość organizacji szkoleń w godzinach popołudniowych) lub weekendy, w formie stacjonarnej lub zdalnej w zależności od potrzeb i oczekiwań </w:t>
      </w:r>
      <w:r w:rsidR="00CE490A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czestników</w:t>
      </w:r>
      <w:r w:rsidR="00CE490A">
        <w:rPr>
          <w:rFonts w:eastAsia="Calibri" w:cstheme="minorHAnsi"/>
        </w:rPr>
        <w:t>/czek</w:t>
      </w:r>
      <w:r w:rsidRPr="00F12C6A">
        <w:rPr>
          <w:rFonts w:eastAsia="Calibri" w:cstheme="minorHAnsi"/>
        </w:rPr>
        <w:t>. Liczebność grup szkoleniowych wyniesie 10-12 osób.</w:t>
      </w:r>
    </w:p>
    <w:p w14:paraId="018A1323" w14:textId="640292EA" w:rsidR="00A57016" w:rsidRPr="00F12C6A" w:rsidRDefault="00A5701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Przed rozpoczęciem poszczególnych modułów szkolenia i po zakończeniu każdego z modułów </w:t>
      </w:r>
      <w:r w:rsidR="00CE490A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</w:t>
      </w:r>
      <w:r w:rsidR="00CE490A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wypełni test sprawdzający jego poziom wiedzy z poszczególnych zakresów tematycznych.</w:t>
      </w:r>
    </w:p>
    <w:p w14:paraId="290CE255" w14:textId="01409021" w:rsidR="00A57016" w:rsidRPr="00F12C6A" w:rsidRDefault="00A5701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Każdy </w:t>
      </w:r>
      <w:r w:rsidR="00B17E6F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</w:t>
      </w:r>
      <w:r w:rsidR="00B17E6F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szkolenia otrzyma materiały szkoleniowe oraz zaświadczenie potwierdzające jego ukończenie (warunek: udział w min. </w:t>
      </w:r>
      <w:r w:rsidR="00F12C6A">
        <w:rPr>
          <w:rFonts w:eastAsia="Calibri" w:cstheme="minorHAnsi"/>
        </w:rPr>
        <w:t>8</w:t>
      </w:r>
      <w:r w:rsidRPr="00F12C6A">
        <w:rPr>
          <w:rFonts w:eastAsia="Calibri" w:cstheme="minorHAnsi"/>
        </w:rPr>
        <w:t xml:space="preserve">0% godzin szkoleniowych w każdym </w:t>
      </w:r>
      <w:r w:rsidR="00D37DDE">
        <w:rPr>
          <w:rFonts w:eastAsia="Calibri" w:cstheme="minorHAnsi"/>
        </w:rPr>
        <w:br/>
      </w:r>
      <w:r w:rsidRPr="00F12C6A">
        <w:rPr>
          <w:rFonts w:eastAsia="Calibri" w:cstheme="minorHAnsi"/>
        </w:rPr>
        <w:t>z modułów).</w:t>
      </w:r>
    </w:p>
    <w:p w14:paraId="6E53AEB2" w14:textId="245FD5E1" w:rsidR="00A57016" w:rsidRPr="00F12C6A" w:rsidRDefault="00A5701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Uczestnik</w:t>
      </w:r>
      <w:r w:rsidR="00B17E6F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projektu może zostać wykluczony przez </w:t>
      </w:r>
      <w:r w:rsidR="0045556A" w:rsidRPr="00F12C6A">
        <w:rPr>
          <w:rFonts w:eastAsia="Calibri" w:cstheme="minorHAnsi"/>
        </w:rPr>
        <w:t>Realizator</w:t>
      </w:r>
      <w:r w:rsidR="00B17E6F">
        <w:rPr>
          <w:rFonts w:eastAsia="Calibri" w:cstheme="minorHAnsi"/>
        </w:rPr>
        <w:t>a</w:t>
      </w:r>
      <w:r w:rsidRPr="00F12C6A">
        <w:rPr>
          <w:rFonts w:eastAsia="Calibri" w:cstheme="minorHAnsi"/>
        </w:rPr>
        <w:t xml:space="preserve"> z udziału w projekcie, jeśli opuści więcej niż </w:t>
      </w:r>
      <w:r w:rsidR="00F12C6A">
        <w:rPr>
          <w:rFonts w:eastAsia="Calibri" w:cstheme="minorHAnsi"/>
        </w:rPr>
        <w:t>2</w:t>
      </w:r>
      <w:r w:rsidRPr="00F12C6A">
        <w:rPr>
          <w:rFonts w:eastAsia="Calibri" w:cstheme="minorHAnsi"/>
        </w:rPr>
        <w:t>0% godzin szkoleniowych. Każdy przypadek rozpatrywany jest indywidualnie.</w:t>
      </w:r>
    </w:p>
    <w:p w14:paraId="1B61C383" w14:textId="453DBE99" w:rsidR="00A57016" w:rsidRPr="00F12C6A" w:rsidRDefault="00A5701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Harmonogram szkoleń zostanie zamieszczony na stronie internetowej </w:t>
      </w:r>
      <w:r w:rsidR="0045556A" w:rsidRPr="00F12C6A">
        <w:rPr>
          <w:rFonts w:eastAsia="Calibri" w:cstheme="minorHAnsi"/>
        </w:rPr>
        <w:t>Realizator</w:t>
      </w:r>
      <w:r w:rsidR="00B17E6F">
        <w:rPr>
          <w:rFonts w:eastAsia="Calibri" w:cstheme="minorHAnsi"/>
        </w:rPr>
        <w:t>a</w:t>
      </w:r>
      <w:r w:rsidRPr="00F12C6A">
        <w:rPr>
          <w:rFonts w:eastAsia="Calibri" w:cstheme="minorHAnsi"/>
        </w:rPr>
        <w:t xml:space="preserve"> </w:t>
      </w:r>
      <w:r w:rsidR="00B17E6F">
        <w:rPr>
          <w:rFonts w:eastAsia="Calibri" w:cstheme="minorHAnsi"/>
        </w:rPr>
        <w:t>(</w:t>
      </w:r>
      <w:r w:rsidR="0045556A" w:rsidRPr="00F12C6A">
        <w:rPr>
          <w:rFonts w:eastAsia="Calibri" w:cstheme="minorHAnsi"/>
        </w:rPr>
        <w:t>woes.pl</w:t>
      </w:r>
      <w:r w:rsidR="00B17E6F">
        <w:rPr>
          <w:rFonts w:eastAsia="Calibri" w:cstheme="minorHAnsi"/>
        </w:rPr>
        <w:t>)</w:t>
      </w:r>
      <w:r w:rsidRPr="00F12C6A">
        <w:rPr>
          <w:rFonts w:eastAsia="Calibri" w:cstheme="minorHAnsi"/>
        </w:rPr>
        <w:t xml:space="preserve">. Będzie również </w:t>
      </w:r>
      <w:r w:rsidR="00B17E6F">
        <w:rPr>
          <w:rFonts w:eastAsia="Calibri" w:cstheme="minorHAnsi"/>
        </w:rPr>
        <w:t xml:space="preserve">przesłany drogą </w:t>
      </w:r>
      <w:proofErr w:type="spellStart"/>
      <w:r w:rsidR="00B17E6F">
        <w:rPr>
          <w:rFonts w:eastAsia="Calibri" w:cstheme="minorHAnsi"/>
        </w:rPr>
        <w:t>meilową</w:t>
      </w:r>
      <w:proofErr w:type="spellEnd"/>
      <w:r w:rsidR="00B17E6F">
        <w:rPr>
          <w:rFonts w:eastAsia="Calibri" w:cstheme="minorHAnsi"/>
        </w:rPr>
        <w:t xml:space="preserve"> każdemu/j uczestnikowi/</w:t>
      </w:r>
      <w:proofErr w:type="spellStart"/>
      <w:r w:rsidR="00B17E6F">
        <w:rPr>
          <w:rFonts w:eastAsia="Calibri" w:cstheme="minorHAnsi"/>
        </w:rPr>
        <w:t>czce</w:t>
      </w:r>
      <w:proofErr w:type="spellEnd"/>
      <w:r w:rsidR="00B17E6F">
        <w:rPr>
          <w:rFonts w:eastAsia="Calibri" w:cstheme="minorHAnsi"/>
        </w:rPr>
        <w:t xml:space="preserve"> szkoleń</w:t>
      </w:r>
      <w:r w:rsidRPr="00F12C6A">
        <w:rPr>
          <w:rFonts w:eastAsia="Calibri" w:cstheme="minorHAnsi"/>
        </w:rPr>
        <w:t xml:space="preserve">. </w:t>
      </w:r>
    </w:p>
    <w:p w14:paraId="1096368F" w14:textId="77777777" w:rsidR="00A57016" w:rsidRDefault="00A57016" w:rsidP="001C10C8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1DF35BE" w14:textId="77777777" w:rsidR="006F4C68" w:rsidRPr="00F12C6A" w:rsidRDefault="006F4C68" w:rsidP="001C10C8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35F83B0" w14:textId="23ADD081" w:rsidR="00A57016" w:rsidRPr="00F12C6A" w:rsidRDefault="00A57016" w:rsidP="001C10C8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186A67">
        <w:rPr>
          <w:rFonts w:asciiTheme="minorHAnsi" w:hAnsiTheme="minorHAnsi" w:cstheme="minorHAnsi"/>
          <w:b/>
          <w:bCs/>
        </w:rPr>
        <w:t xml:space="preserve">10. </w:t>
      </w:r>
      <w:r w:rsidRPr="00F12C6A">
        <w:rPr>
          <w:rFonts w:asciiTheme="minorHAnsi" w:hAnsiTheme="minorHAnsi" w:cstheme="minorHAnsi"/>
          <w:b/>
          <w:bCs/>
        </w:rPr>
        <w:t>Doradztwo dotyczące tworzenia biznesplanu</w:t>
      </w:r>
    </w:p>
    <w:p w14:paraId="424BDA98" w14:textId="7E9068DA" w:rsidR="00A57016" w:rsidRPr="00F12C6A" w:rsidRDefault="00A57016" w:rsidP="001C10C8">
      <w:pPr>
        <w:pStyle w:val="Akapitzlist"/>
        <w:numPr>
          <w:ilvl w:val="2"/>
          <w:numId w:val="12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bookmarkStart w:id="16" w:name="_Hlk153895544"/>
      <w:bookmarkStart w:id="17" w:name="_Hlk153896912"/>
      <w:r w:rsidRPr="00F12C6A">
        <w:rPr>
          <w:rFonts w:eastAsia="Calibri" w:cstheme="minorHAnsi"/>
        </w:rPr>
        <w:t xml:space="preserve">Wsparcie przeznaczone będzie dla wszystkich </w:t>
      </w:r>
      <w:r w:rsidR="00186A67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czestników</w:t>
      </w:r>
      <w:r w:rsidR="00186A67">
        <w:rPr>
          <w:rFonts w:eastAsia="Calibri" w:cstheme="minorHAnsi"/>
        </w:rPr>
        <w:t>/czek</w:t>
      </w:r>
      <w:r w:rsidRPr="00F12C6A">
        <w:rPr>
          <w:rFonts w:eastAsia="Calibri" w:cstheme="minorHAnsi"/>
        </w:rPr>
        <w:t xml:space="preserve"> projektu </w:t>
      </w:r>
      <w:r w:rsidR="00186A67">
        <w:rPr>
          <w:rFonts w:eastAsia="Calibri" w:cstheme="minorHAnsi"/>
        </w:rPr>
        <w:t>zainteresowanych założeniem działalności gospodarczej</w:t>
      </w:r>
      <w:r w:rsidRPr="00F12C6A">
        <w:rPr>
          <w:rFonts w:eastAsia="Calibri" w:cstheme="minorHAnsi"/>
        </w:rPr>
        <w:t>.</w:t>
      </w:r>
      <w:bookmarkEnd w:id="16"/>
    </w:p>
    <w:p w14:paraId="730DC305" w14:textId="2FC5F565" w:rsidR="00A57016" w:rsidRPr="00F12C6A" w:rsidRDefault="00A57016" w:rsidP="001C10C8">
      <w:pPr>
        <w:pStyle w:val="Akapitzlist"/>
        <w:numPr>
          <w:ilvl w:val="2"/>
          <w:numId w:val="12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Z usług doradcy </w:t>
      </w:r>
      <w:r w:rsidR="00186A67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</w:t>
      </w:r>
      <w:r w:rsidR="00186A67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może skorzystać do dnia złożenia wniosku o udzielenie dotacji oraz wsparcia pomostowego wraz z biznesplanem.</w:t>
      </w:r>
    </w:p>
    <w:p w14:paraId="71FF93CB" w14:textId="3DB73533" w:rsidR="00A57016" w:rsidRPr="00F12C6A" w:rsidRDefault="00A57016" w:rsidP="001C10C8">
      <w:pPr>
        <w:pStyle w:val="Akapitzlist"/>
        <w:numPr>
          <w:ilvl w:val="2"/>
          <w:numId w:val="12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Na </w:t>
      </w:r>
      <w:r w:rsidR="00186A67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186A67">
        <w:rPr>
          <w:rFonts w:eastAsia="Calibri" w:cstheme="minorHAnsi"/>
        </w:rPr>
        <w:t>/</w:t>
      </w:r>
      <w:proofErr w:type="spellStart"/>
      <w:r w:rsidR="00186A67">
        <w:rPr>
          <w:rFonts w:eastAsia="Calibri" w:cstheme="minorHAnsi"/>
        </w:rPr>
        <w:t>czkę</w:t>
      </w:r>
      <w:proofErr w:type="spellEnd"/>
      <w:r w:rsidRPr="00F12C6A">
        <w:rPr>
          <w:rFonts w:eastAsia="Calibri" w:cstheme="minorHAnsi"/>
        </w:rPr>
        <w:t xml:space="preserve"> przypada </w:t>
      </w:r>
      <w:r w:rsidR="00186A67">
        <w:rPr>
          <w:rFonts w:eastAsia="Calibri" w:cstheme="minorHAnsi"/>
        </w:rPr>
        <w:t xml:space="preserve">wsparcie doradcze w wymiarze </w:t>
      </w:r>
      <w:r w:rsidR="00186A67" w:rsidRPr="00186A67">
        <w:rPr>
          <w:rFonts w:ascii="Calibri" w:hAnsi="Calibri" w:cs="Calibri"/>
        </w:rPr>
        <w:t>śr</w:t>
      </w:r>
      <w:r w:rsidR="00186A67">
        <w:rPr>
          <w:rFonts w:ascii="Calibri" w:hAnsi="Calibri" w:cs="Calibri"/>
        </w:rPr>
        <w:t>ednio</w:t>
      </w:r>
      <w:r w:rsidR="00186A67" w:rsidRPr="00186A67">
        <w:rPr>
          <w:rFonts w:ascii="Calibri" w:hAnsi="Calibri" w:cs="Calibri"/>
        </w:rPr>
        <w:t xml:space="preserve"> 10h</w:t>
      </w:r>
      <w:r w:rsidR="00186A67">
        <w:rPr>
          <w:rFonts w:ascii="Calibri" w:hAnsi="Calibri" w:cs="Calibri"/>
        </w:rPr>
        <w:t>/PS</w:t>
      </w:r>
      <w:r w:rsidR="00186A67" w:rsidRPr="00186A67">
        <w:rPr>
          <w:rFonts w:ascii="Calibri" w:hAnsi="Calibri" w:cs="Calibri"/>
        </w:rPr>
        <w:t xml:space="preserve"> </w:t>
      </w:r>
      <w:r w:rsidR="00186A67">
        <w:rPr>
          <w:rFonts w:ascii="Calibri" w:hAnsi="Calibri" w:cs="Calibri"/>
        </w:rPr>
        <w:t>oraz</w:t>
      </w:r>
      <w:r w:rsidR="00186A67" w:rsidRPr="00186A67">
        <w:rPr>
          <w:rFonts w:ascii="Calibri" w:hAnsi="Calibri" w:cs="Calibri"/>
        </w:rPr>
        <w:t xml:space="preserve"> 5h</w:t>
      </w:r>
      <w:r w:rsidR="00186A67">
        <w:rPr>
          <w:rFonts w:ascii="Calibri" w:hAnsi="Calibri" w:cs="Calibri"/>
        </w:rPr>
        <w:t>/JDG</w:t>
      </w:r>
      <w:r w:rsidRPr="00F12C6A">
        <w:rPr>
          <w:rFonts w:eastAsia="Calibri" w:cstheme="minorHAnsi"/>
        </w:rPr>
        <w:t>.</w:t>
      </w:r>
    </w:p>
    <w:p w14:paraId="74D5D20C" w14:textId="4017755A" w:rsidR="00A57016" w:rsidRPr="00F12C6A" w:rsidRDefault="00A57016" w:rsidP="001C10C8">
      <w:pPr>
        <w:pStyle w:val="Akapitzlist"/>
        <w:numPr>
          <w:ilvl w:val="2"/>
          <w:numId w:val="12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Wsparcie obejmuje doradztwo </w:t>
      </w:r>
      <w:bookmarkEnd w:id="17"/>
      <w:r w:rsidRPr="00F12C6A">
        <w:rPr>
          <w:rFonts w:eastAsia="Calibri" w:cstheme="minorHAnsi"/>
        </w:rPr>
        <w:t>w zakresie tworzenia wniosku o udzielenie dotacji oraz wsparcia pomostowego, a także biznesplanu.</w:t>
      </w:r>
    </w:p>
    <w:p w14:paraId="49E80793" w14:textId="24E5E847" w:rsidR="00A57016" w:rsidRPr="00F12C6A" w:rsidRDefault="00A57016" w:rsidP="001C10C8">
      <w:pPr>
        <w:pStyle w:val="Akapitzlist"/>
        <w:numPr>
          <w:ilvl w:val="2"/>
          <w:numId w:val="12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Doradztwo w zakresie</w:t>
      </w:r>
      <w:r w:rsidR="00186A67">
        <w:rPr>
          <w:rFonts w:eastAsia="Calibri" w:cstheme="minorHAnsi"/>
        </w:rPr>
        <w:t>,</w:t>
      </w:r>
      <w:r w:rsidRPr="00F12C6A">
        <w:rPr>
          <w:rFonts w:eastAsia="Calibri" w:cstheme="minorHAnsi"/>
        </w:rPr>
        <w:t xml:space="preserve"> o którym mowa w ust. 4, nie obejmuje usługi wypełniania wniosku </w:t>
      </w:r>
      <w:r w:rsidR="00D37DDE">
        <w:rPr>
          <w:rFonts w:eastAsia="Calibri" w:cstheme="minorHAnsi"/>
        </w:rPr>
        <w:br/>
      </w:r>
      <w:r w:rsidRPr="00F12C6A">
        <w:rPr>
          <w:rFonts w:eastAsia="Calibri" w:cstheme="minorHAnsi"/>
        </w:rPr>
        <w:t xml:space="preserve">o udzielenie dotacji oraz wsparcia pomostowego oraz napisania biznesplanu i ma jedynie charakter pomocniczy. Na </w:t>
      </w:r>
      <w:r w:rsidR="00FD64CD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czestniku</w:t>
      </w:r>
      <w:r w:rsidR="00FD64CD">
        <w:rPr>
          <w:rFonts w:eastAsia="Calibri" w:cstheme="minorHAnsi"/>
        </w:rPr>
        <w:t>/</w:t>
      </w:r>
      <w:proofErr w:type="spellStart"/>
      <w:r w:rsidR="00FD64CD">
        <w:rPr>
          <w:rFonts w:eastAsia="Calibri" w:cstheme="minorHAnsi"/>
        </w:rPr>
        <w:t>czce</w:t>
      </w:r>
      <w:proofErr w:type="spellEnd"/>
      <w:r w:rsidRPr="00F12C6A">
        <w:rPr>
          <w:rFonts w:eastAsia="Calibri" w:cstheme="minorHAnsi"/>
        </w:rPr>
        <w:t xml:space="preserve"> ciąży obowiązek samodzielnego przygotowania </w:t>
      </w:r>
      <w:r w:rsidR="00FD64CD">
        <w:rPr>
          <w:rFonts w:eastAsia="Calibri" w:cstheme="minorHAnsi"/>
        </w:rPr>
        <w:t>kompletu</w:t>
      </w:r>
      <w:r w:rsidRPr="00F12C6A">
        <w:rPr>
          <w:rFonts w:eastAsia="Calibri" w:cstheme="minorHAnsi"/>
        </w:rPr>
        <w:t xml:space="preserve"> dokument</w:t>
      </w:r>
      <w:r w:rsidR="00FD64CD">
        <w:rPr>
          <w:rFonts w:eastAsia="Calibri" w:cstheme="minorHAnsi"/>
        </w:rPr>
        <w:t>ów</w:t>
      </w:r>
      <w:r w:rsidRPr="00F12C6A">
        <w:rPr>
          <w:rFonts w:eastAsia="Calibri" w:cstheme="minorHAnsi"/>
        </w:rPr>
        <w:t>.</w:t>
      </w:r>
    </w:p>
    <w:p w14:paraId="32CF7426" w14:textId="77777777" w:rsidR="00FD64CD" w:rsidRDefault="00A57016" w:rsidP="001C10C8">
      <w:pPr>
        <w:pStyle w:val="Akapitzlist"/>
        <w:numPr>
          <w:ilvl w:val="2"/>
          <w:numId w:val="12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Spotkania będą się odbywać, w zależności od potrzeb </w:t>
      </w:r>
      <w:r w:rsidR="00FD64CD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FD64CD">
        <w:rPr>
          <w:rFonts w:eastAsia="Calibri" w:cstheme="minorHAnsi"/>
        </w:rPr>
        <w:t>/</w:t>
      </w:r>
      <w:proofErr w:type="spellStart"/>
      <w:r w:rsidR="00FD64CD">
        <w:rPr>
          <w:rFonts w:eastAsia="Calibri" w:cstheme="minorHAnsi"/>
        </w:rPr>
        <w:t>czki</w:t>
      </w:r>
      <w:proofErr w:type="spellEnd"/>
      <w:r w:rsidR="00FD64CD">
        <w:rPr>
          <w:rFonts w:eastAsia="Calibri" w:cstheme="minorHAnsi"/>
        </w:rPr>
        <w:t xml:space="preserve"> </w:t>
      </w:r>
      <w:r w:rsidRPr="00F12C6A">
        <w:rPr>
          <w:rFonts w:eastAsia="Calibri" w:cstheme="minorHAnsi"/>
        </w:rPr>
        <w:t xml:space="preserve">w biurze </w:t>
      </w:r>
      <w:r w:rsidR="00FD64CD">
        <w:rPr>
          <w:rFonts w:eastAsia="Calibri" w:cstheme="minorHAnsi"/>
        </w:rPr>
        <w:t>projektu</w:t>
      </w:r>
      <w:r w:rsidRPr="00F12C6A">
        <w:rPr>
          <w:rFonts w:eastAsia="Calibri" w:cstheme="minorHAnsi"/>
        </w:rPr>
        <w:t xml:space="preserve"> w Koninie lub on-line za pośrednictwem platformy </w:t>
      </w:r>
      <w:r w:rsidR="00FD64CD">
        <w:rPr>
          <w:rFonts w:eastAsia="Calibri" w:cstheme="minorHAnsi"/>
        </w:rPr>
        <w:t>internetowej</w:t>
      </w:r>
      <w:r w:rsidRPr="00F12C6A">
        <w:rPr>
          <w:rFonts w:eastAsia="Calibri" w:cstheme="minorHAnsi"/>
        </w:rPr>
        <w:t xml:space="preserve"> (w przypadku zgłoszenia przez </w:t>
      </w:r>
      <w:r w:rsidR="00FD64CD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FD64CD">
        <w:rPr>
          <w:rFonts w:eastAsia="Calibri" w:cstheme="minorHAnsi"/>
        </w:rPr>
        <w:t>/</w:t>
      </w:r>
      <w:proofErr w:type="spellStart"/>
      <w:r w:rsidR="00FD64CD">
        <w:rPr>
          <w:rFonts w:eastAsia="Calibri" w:cstheme="minorHAnsi"/>
        </w:rPr>
        <w:t>czki</w:t>
      </w:r>
      <w:proofErr w:type="spellEnd"/>
      <w:r w:rsidRPr="00F12C6A">
        <w:rPr>
          <w:rFonts w:eastAsia="Calibri" w:cstheme="minorHAnsi"/>
        </w:rPr>
        <w:t xml:space="preserve"> projektu chęci skorzystania z usługi w takiej formie). </w:t>
      </w:r>
    </w:p>
    <w:p w14:paraId="2128B69D" w14:textId="77777777" w:rsidR="00FD64CD" w:rsidRDefault="00A57016" w:rsidP="001C10C8">
      <w:pPr>
        <w:pStyle w:val="Akapitzlist"/>
        <w:numPr>
          <w:ilvl w:val="2"/>
          <w:numId w:val="12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D64CD">
        <w:rPr>
          <w:rFonts w:eastAsia="Calibri" w:cstheme="minorHAnsi"/>
        </w:rPr>
        <w:t>Uczestnik</w:t>
      </w:r>
      <w:r w:rsidR="00FD64CD" w:rsidRPr="00FD64CD">
        <w:rPr>
          <w:rFonts w:eastAsia="Calibri" w:cstheme="minorHAnsi"/>
        </w:rPr>
        <w:t>/czka</w:t>
      </w:r>
      <w:r w:rsidRPr="00FD64CD">
        <w:rPr>
          <w:rFonts w:eastAsia="Calibri" w:cstheme="minorHAnsi"/>
        </w:rPr>
        <w:t xml:space="preserve"> indywidualnie ustala</w:t>
      </w:r>
      <w:r w:rsidR="00FD64CD" w:rsidRPr="00FD64CD">
        <w:rPr>
          <w:rFonts w:eastAsia="Calibri" w:cstheme="minorHAnsi"/>
        </w:rPr>
        <w:t>ją z doradcami</w:t>
      </w:r>
      <w:r w:rsidRPr="00FD64CD">
        <w:rPr>
          <w:rFonts w:eastAsia="Calibri" w:cstheme="minorHAnsi"/>
        </w:rPr>
        <w:t xml:space="preserve"> harmonogram i formę doradztwa</w:t>
      </w:r>
      <w:r w:rsidR="00FD64CD">
        <w:rPr>
          <w:rFonts w:eastAsia="Calibri" w:cstheme="minorHAnsi"/>
        </w:rPr>
        <w:t xml:space="preserve">, a informacje o tym przesyłają drogą </w:t>
      </w:r>
      <w:proofErr w:type="spellStart"/>
      <w:r w:rsidR="00FD64CD">
        <w:rPr>
          <w:rFonts w:eastAsia="Calibri" w:cstheme="minorHAnsi"/>
        </w:rPr>
        <w:t>meilową</w:t>
      </w:r>
      <w:proofErr w:type="spellEnd"/>
      <w:r w:rsidR="00FD64CD">
        <w:rPr>
          <w:rFonts w:eastAsia="Calibri" w:cstheme="minorHAnsi"/>
        </w:rPr>
        <w:t xml:space="preserve"> do biura projektu na adres: </w:t>
      </w:r>
      <w:hyperlink r:id="rId12" w:history="1">
        <w:r w:rsidR="00FD64CD" w:rsidRPr="007C53E2">
          <w:rPr>
            <w:rStyle w:val="Hipercze"/>
            <w:rFonts w:eastAsia="Calibri" w:cstheme="minorHAnsi"/>
          </w:rPr>
          <w:t>energiadozatrudnienia@gmail.com</w:t>
        </w:r>
      </w:hyperlink>
      <w:r w:rsidR="00FD64CD">
        <w:rPr>
          <w:rFonts w:eastAsia="Calibri" w:cstheme="minorHAnsi"/>
        </w:rPr>
        <w:t>.</w:t>
      </w:r>
    </w:p>
    <w:p w14:paraId="64381E0D" w14:textId="230CBEAB" w:rsidR="00FD64CD" w:rsidRPr="00FD64CD" w:rsidRDefault="00FD64CD" w:rsidP="001C10C8">
      <w:pPr>
        <w:pStyle w:val="Akapitzlist"/>
        <w:numPr>
          <w:ilvl w:val="2"/>
          <w:numId w:val="12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D64CD">
        <w:rPr>
          <w:rFonts w:eastAsia="Calibri" w:cstheme="minorHAnsi"/>
        </w:rPr>
        <w:t>Bezpośrednie spotkania doradcą potwierdzane są przez uczestnika/</w:t>
      </w:r>
      <w:proofErr w:type="spellStart"/>
      <w:r w:rsidRPr="00FD64CD">
        <w:rPr>
          <w:rFonts w:eastAsia="Calibri" w:cstheme="minorHAnsi"/>
        </w:rPr>
        <w:t>czkę</w:t>
      </w:r>
      <w:proofErr w:type="spellEnd"/>
      <w:r w:rsidRPr="00FD64CD">
        <w:rPr>
          <w:rFonts w:eastAsia="Calibri" w:cstheme="minorHAnsi"/>
        </w:rPr>
        <w:t xml:space="preserve"> projektu własnoręcznym podpisem na karcie usług. W przypadku spotkań zdalnych potwierdzenie usługi odbywa się </w:t>
      </w:r>
      <w:r w:rsidR="00D37DDE">
        <w:rPr>
          <w:rFonts w:eastAsia="Calibri" w:cstheme="minorHAnsi"/>
        </w:rPr>
        <w:br/>
      </w:r>
      <w:r w:rsidRPr="00FD64CD">
        <w:rPr>
          <w:rFonts w:eastAsia="Calibri" w:cstheme="minorHAnsi"/>
        </w:rPr>
        <w:t xml:space="preserve">w sposób określony w </w:t>
      </w:r>
      <w:r w:rsidRPr="00FD64CD">
        <w:rPr>
          <w:rFonts w:cstheme="minorHAnsi"/>
        </w:rPr>
        <w:t>§3 ust. 16.</w:t>
      </w:r>
    </w:p>
    <w:p w14:paraId="2842A938" w14:textId="77777777" w:rsidR="00192CB6" w:rsidRDefault="00192CB6" w:rsidP="001C10C8">
      <w:pPr>
        <w:spacing w:after="120" w:line="240" w:lineRule="auto"/>
        <w:jc w:val="center"/>
        <w:rPr>
          <w:rFonts w:cstheme="minorHAnsi"/>
          <w:b/>
        </w:rPr>
      </w:pPr>
    </w:p>
    <w:p w14:paraId="4786B8AA" w14:textId="6AB7CD0F" w:rsidR="00A57016" w:rsidRPr="00F12C6A" w:rsidRDefault="00A57016" w:rsidP="001C10C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D64CD">
        <w:rPr>
          <w:rFonts w:cstheme="minorHAnsi"/>
          <w:b/>
        </w:rPr>
        <w:t xml:space="preserve">§ </w:t>
      </w:r>
      <w:r w:rsidR="00FD64CD">
        <w:rPr>
          <w:rFonts w:cstheme="minorHAnsi"/>
          <w:b/>
        </w:rPr>
        <w:t xml:space="preserve">11. </w:t>
      </w:r>
      <w:r w:rsidRPr="00F12C6A">
        <w:rPr>
          <w:rFonts w:asciiTheme="minorHAnsi" w:hAnsiTheme="minorHAnsi" w:cstheme="minorHAnsi"/>
          <w:b/>
        </w:rPr>
        <w:t>Środki finansowe na rozwój przedsiębiorczości</w:t>
      </w:r>
    </w:p>
    <w:p w14:paraId="16672A67" w14:textId="007F1A63" w:rsidR="00A57016" w:rsidRPr="00F12C6A" w:rsidRDefault="00A57016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bookmarkStart w:id="18" w:name="_Hlk164323383"/>
      <w:r w:rsidRPr="00F12C6A">
        <w:rPr>
          <w:rFonts w:cstheme="minorHAnsi"/>
        </w:rPr>
        <w:t>Uczestnicy</w:t>
      </w:r>
      <w:r w:rsidR="00FD64CD">
        <w:rPr>
          <w:rFonts w:cstheme="minorHAnsi"/>
        </w:rPr>
        <w:t>/</w:t>
      </w:r>
      <w:proofErr w:type="spellStart"/>
      <w:r w:rsidR="00FD64CD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mogą ubiegać się o środki finansowe w następujących formach:</w:t>
      </w:r>
    </w:p>
    <w:p w14:paraId="0ED26054" w14:textId="244A4D40" w:rsidR="00A57016" w:rsidRPr="00F12C6A" w:rsidRDefault="00A57016">
      <w:pPr>
        <w:pStyle w:val="Akapitzlist"/>
        <w:numPr>
          <w:ilvl w:val="0"/>
          <w:numId w:val="25"/>
        </w:numPr>
        <w:spacing w:after="120" w:line="240" w:lineRule="auto"/>
        <w:ind w:hanging="29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wsparcie bezzwrotne na rozpoczęcie działalności gospodarczej wypłacane jednorazowo </w:t>
      </w:r>
      <w:r w:rsidR="00D37DDE">
        <w:rPr>
          <w:rFonts w:cstheme="minorHAnsi"/>
        </w:rPr>
        <w:br/>
      </w:r>
      <w:r w:rsidRPr="00F12C6A">
        <w:rPr>
          <w:rFonts w:cstheme="minorHAnsi"/>
        </w:rPr>
        <w:t xml:space="preserve">w kwocie nie większej niż </w:t>
      </w:r>
      <w:r w:rsidRPr="00F12C6A">
        <w:rPr>
          <w:rFonts w:cstheme="minorHAnsi"/>
          <w:b/>
          <w:bCs/>
        </w:rPr>
        <w:t>120.000,00 PLN netto</w:t>
      </w:r>
      <w:r w:rsidRPr="00F12C6A">
        <w:rPr>
          <w:rFonts w:cstheme="minorHAnsi"/>
        </w:rPr>
        <w:t xml:space="preserve"> (bez podatku VAT) – dotyczy wyłącznie działalności </w:t>
      </w:r>
      <w:bookmarkStart w:id="19" w:name="_Hlk154646643"/>
      <w:r w:rsidRPr="00F12C6A">
        <w:rPr>
          <w:rFonts w:cstheme="minorHAnsi"/>
        </w:rPr>
        <w:t xml:space="preserve">w sektorze zielonej gospodarki zakładanych na obszarze Wielkopolski lub </w:t>
      </w:r>
      <w:r w:rsidR="00192CB6">
        <w:rPr>
          <w:rFonts w:cstheme="minorHAnsi"/>
        </w:rPr>
        <w:br/>
      </w:r>
      <w:r w:rsidRPr="00F12C6A">
        <w:rPr>
          <w:rFonts w:cstheme="minorHAnsi"/>
        </w:rPr>
        <w:t xml:space="preserve">w sektorze Podregionalnych Inteligentnych Specjalizacji zakładanych </w:t>
      </w:r>
      <w:r w:rsidR="00353116" w:rsidRPr="00F12C6A">
        <w:rPr>
          <w:rFonts w:cstheme="minorHAnsi"/>
        </w:rPr>
        <w:t>na obszarze</w:t>
      </w:r>
      <w:r w:rsidRPr="00F12C6A">
        <w:rPr>
          <w:rFonts w:cstheme="minorHAnsi"/>
        </w:rPr>
        <w:t xml:space="preserve"> Wielkopols</w:t>
      </w:r>
      <w:r w:rsidR="00353116" w:rsidRPr="00F12C6A">
        <w:rPr>
          <w:rFonts w:cstheme="minorHAnsi"/>
        </w:rPr>
        <w:t>ki</w:t>
      </w:r>
      <w:r w:rsidRPr="00F12C6A">
        <w:rPr>
          <w:rFonts w:cstheme="minorHAnsi"/>
        </w:rPr>
        <w:t xml:space="preserve"> Wschodniej (Odnawialne Źródła Energii i nowoczesne technologie energetyczne w tym wodorowe, Turystyka, Logistyka, Produkcja zdrowej żywności) zgodnie z </w:t>
      </w:r>
      <w:r w:rsidRPr="002211BC">
        <w:rPr>
          <w:rFonts w:cstheme="minorHAnsi"/>
          <w:highlight w:val="lightGray"/>
        </w:rPr>
        <w:t xml:space="preserve">Załącznikiem nr </w:t>
      </w:r>
      <w:r w:rsidR="00D37DDE" w:rsidRPr="002211BC">
        <w:rPr>
          <w:rFonts w:cstheme="minorHAnsi"/>
          <w:highlight w:val="lightGray"/>
        </w:rPr>
        <w:t>4</w:t>
      </w:r>
      <w:r w:rsidRPr="00F12C6A">
        <w:rPr>
          <w:rFonts w:cstheme="minorHAnsi"/>
        </w:rPr>
        <w:t xml:space="preserve"> </w:t>
      </w:r>
      <w:r w:rsidR="00192CB6">
        <w:rPr>
          <w:rFonts w:cstheme="minorHAnsi"/>
        </w:rPr>
        <w:br/>
      </w:r>
      <w:r w:rsidRPr="00F12C6A">
        <w:rPr>
          <w:rFonts w:cstheme="minorHAnsi"/>
        </w:rPr>
        <w:t>do Regulaminu.</w:t>
      </w:r>
    </w:p>
    <w:bookmarkEnd w:id="19"/>
    <w:p w14:paraId="37C61EC1" w14:textId="51824CDE" w:rsidR="00A57016" w:rsidRPr="00F12C6A" w:rsidRDefault="00A57016">
      <w:pPr>
        <w:pStyle w:val="Akapitzlist"/>
        <w:numPr>
          <w:ilvl w:val="0"/>
          <w:numId w:val="25"/>
        </w:numPr>
        <w:spacing w:after="120" w:line="240" w:lineRule="auto"/>
        <w:ind w:hanging="29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wsparcie bezzwrotne na rozpoczęcie działalności gospodarczej wypłacane jednorazowo </w:t>
      </w:r>
      <w:r w:rsidR="00192CB6">
        <w:rPr>
          <w:rFonts w:cstheme="minorHAnsi"/>
        </w:rPr>
        <w:br/>
      </w:r>
      <w:r w:rsidRPr="00F12C6A">
        <w:rPr>
          <w:rFonts w:cstheme="minorHAnsi"/>
        </w:rPr>
        <w:t xml:space="preserve">w kwocie nie większej niż </w:t>
      </w:r>
      <w:r w:rsidRPr="00F12C6A">
        <w:rPr>
          <w:rFonts w:cstheme="minorHAnsi"/>
          <w:b/>
          <w:bCs/>
        </w:rPr>
        <w:t>100.000,00 PLN netto</w:t>
      </w:r>
      <w:r w:rsidRPr="00F12C6A">
        <w:rPr>
          <w:rFonts w:cstheme="minorHAnsi"/>
        </w:rPr>
        <w:t xml:space="preserve"> (bez podatku VAT) – dotyczy rodzajów działalności innych niż wymienione </w:t>
      </w:r>
      <w:r w:rsidR="00192CB6">
        <w:rPr>
          <w:rFonts w:cstheme="minorHAnsi"/>
        </w:rPr>
        <w:t>w</w:t>
      </w:r>
      <w:r w:rsidRPr="00F12C6A">
        <w:rPr>
          <w:rFonts w:cstheme="minorHAnsi"/>
        </w:rPr>
        <w:t xml:space="preserve"> pkt a). </w:t>
      </w:r>
    </w:p>
    <w:p w14:paraId="46969A58" w14:textId="0ECBB878" w:rsidR="00A57016" w:rsidRPr="00F12C6A" w:rsidRDefault="00A57016">
      <w:pPr>
        <w:pStyle w:val="Akapitzlist"/>
        <w:numPr>
          <w:ilvl w:val="0"/>
          <w:numId w:val="25"/>
        </w:numPr>
        <w:spacing w:after="120" w:line="240" w:lineRule="auto"/>
        <w:ind w:hanging="29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wsparcie pomostowe w postaci pomocy finansowej wypłacanej miesięcznie w kwocie nie większej niż równowartość minimalnego wynagrodzenia za pracę, o którym mowa </w:t>
      </w:r>
      <w:r w:rsidR="00192CB6">
        <w:rPr>
          <w:rFonts w:cstheme="minorHAnsi"/>
        </w:rPr>
        <w:br/>
      </w:r>
      <w:r w:rsidRPr="00F12C6A">
        <w:rPr>
          <w:rFonts w:cstheme="minorHAnsi"/>
        </w:rPr>
        <w:t xml:space="preserve">w przepisach o minimalnym wynagrodzeniu za pracę, obowiązującego na dzień przyznania wsparcia bezzwrotnego przez okres do 12 miesięcy od dnia rozpoczęcia prowadzenia działalności gospodarczej, jednak nie więcej niż </w:t>
      </w:r>
      <w:r w:rsidRPr="00F12C6A">
        <w:rPr>
          <w:rFonts w:cstheme="minorHAnsi"/>
          <w:b/>
          <w:bCs/>
        </w:rPr>
        <w:t xml:space="preserve">4.200 PLN/m-c netto </w:t>
      </w:r>
      <w:r w:rsidRPr="00F12C6A">
        <w:rPr>
          <w:rFonts w:cstheme="minorHAnsi"/>
        </w:rPr>
        <w:t>(bez podatku VAT).</w:t>
      </w:r>
    </w:p>
    <w:p w14:paraId="1AABFFB5" w14:textId="77777777" w:rsidR="00A57016" w:rsidRPr="00F12C6A" w:rsidRDefault="00A57016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Style w:val="summary-span-value"/>
          <w:rFonts w:cstheme="minorHAnsi"/>
        </w:rPr>
      </w:pPr>
      <w:r w:rsidRPr="00F12C6A">
        <w:rPr>
          <w:rStyle w:val="summary-span-value"/>
          <w:rFonts w:cstheme="minorHAnsi"/>
        </w:rPr>
        <w:t xml:space="preserve">Dotacja inwestycyjna oraz wsparcie pomostowe są przyznawane w kwocie netto. </w:t>
      </w:r>
    </w:p>
    <w:p w14:paraId="537D7F25" w14:textId="785554DD" w:rsidR="00A57016" w:rsidRPr="00F12C6A" w:rsidRDefault="00A57016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Style w:val="summary-span-value"/>
          <w:rFonts w:cstheme="minorHAnsi"/>
        </w:rPr>
      </w:pPr>
      <w:r w:rsidRPr="00F12C6A">
        <w:rPr>
          <w:rStyle w:val="summary-span-value"/>
          <w:rFonts w:cstheme="minorHAnsi"/>
        </w:rPr>
        <w:t xml:space="preserve">Podatek VAT </w:t>
      </w:r>
      <w:r w:rsidR="00D37DDE">
        <w:rPr>
          <w:rStyle w:val="summary-span-value"/>
          <w:rFonts w:cstheme="minorHAnsi"/>
        </w:rPr>
        <w:t>u</w:t>
      </w:r>
      <w:r w:rsidRPr="00F12C6A">
        <w:rPr>
          <w:rStyle w:val="summary-span-value"/>
          <w:rFonts w:cstheme="minorHAnsi"/>
        </w:rPr>
        <w:t>czestnik</w:t>
      </w:r>
      <w:r w:rsidR="00D37DDE">
        <w:rPr>
          <w:rStyle w:val="summary-span-value"/>
          <w:rFonts w:cstheme="minorHAnsi"/>
        </w:rPr>
        <w:t>/czka projektu</w:t>
      </w:r>
      <w:r w:rsidRPr="00F12C6A">
        <w:rPr>
          <w:rStyle w:val="summary-span-value"/>
          <w:rFonts w:cstheme="minorHAnsi"/>
        </w:rPr>
        <w:t xml:space="preserve"> zobowiązany jest pokryć z własnych środków. </w:t>
      </w:r>
    </w:p>
    <w:p w14:paraId="108397B8" w14:textId="00E0772C" w:rsidR="00A57016" w:rsidRPr="00F12C6A" w:rsidRDefault="00A57016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lastRenderedPageBreak/>
        <w:t xml:space="preserve">W ramach projektu przewidziane jest przyznanie środków finansowych na rozwój przedsiębiorczości </w:t>
      </w:r>
      <w:r w:rsidRPr="00F12C6A">
        <w:rPr>
          <w:rFonts w:cstheme="minorHAnsi"/>
          <w:b/>
          <w:bCs/>
        </w:rPr>
        <w:t xml:space="preserve">co najmniej </w:t>
      </w:r>
      <w:r w:rsidR="00F12C6A">
        <w:rPr>
          <w:rFonts w:cstheme="minorHAnsi"/>
          <w:b/>
          <w:bCs/>
        </w:rPr>
        <w:t>300</w:t>
      </w:r>
      <w:r w:rsidRPr="00F12C6A">
        <w:rPr>
          <w:rFonts w:cstheme="minorHAnsi"/>
          <w:b/>
          <w:bCs/>
        </w:rPr>
        <w:t xml:space="preserve"> </w:t>
      </w:r>
      <w:r w:rsidR="00D37DDE">
        <w:rPr>
          <w:rFonts w:cstheme="minorHAnsi"/>
          <w:b/>
          <w:bCs/>
        </w:rPr>
        <w:t>u</w:t>
      </w:r>
      <w:r w:rsidRPr="00F12C6A">
        <w:rPr>
          <w:rFonts w:cstheme="minorHAnsi"/>
          <w:b/>
          <w:bCs/>
        </w:rPr>
        <w:t>czestnikom</w:t>
      </w:r>
      <w:r w:rsidR="00D37DDE">
        <w:rPr>
          <w:rFonts w:cstheme="minorHAnsi"/>
          <w:b/>
          <w:bCs/>
        </w:rPr>
        <w:t>/</w:t>
      </w:r>
      <w:proofErr w:type="spellStart"/>
      <w:r w:rsidR="00D37DDE">
        <w:rPr>
          <w:rFonts w:cstheme="minorHAnsi"/>
          <w:b/>
          <w:bCs/>
        </w:rPr>
        <w:t>czkom</w:t>
      </w:r>
      <w:proofErr w:type="spellEnd"/>
      <w:r w:rsidR="00D37DDE">
        <w:rPr>
          <w:rFonts w:cstheme="minorHAnsi"/>
          <w:b/>
          <w:bCs/>
        </w:rPr>
        <w:t xml:space="preserve"> projektu</w:t>
      </w:r>
      <w:r w:rsidR="00CB3975">
        <w:rPr>
          <w:rFonts w:cstheme="minorHAnsi"/>
          <w:b/>
          <w:bCs/>
        </w:rPr>
        <w:t>, w tym 150 na utworzenie, przystąpienie do istniejącego przedsiębiorstwa społecznego</w:t>
      </w:r>
      <w:r w:rsidR="000E34C3">
        <w:rPr>
          <w:rFonts w:cstheme="minorHAnsi"/>
          <w:b/>
          <w:bCs/>
        </w:rPr>
        <w:t xml:space="preserve"> lub utworzenie miejsca pracy </w:t>
      </w:r>
      <w:r w:rsidR="000E34C3">
        <w:rPr>
          <w:rFonts w:cstheme="minorHAnsi"/>
          <w:b/>
          <w:bCs/>
        </w:rPr>
        <w:br/>
        <w:t>w istniejącym przedsiębiorstwie społecznym</w:t>
      </w:r>
      <w:r w:rsidRPr="00F12C6A">
        <w:rPr>
          <w:rFonts w:cstheme="minorHAnsi"/>
        </w:rPr>
        <w:t xml:space="preserve">. Przyznanie dotacji inwestycyjnej oraz wsparcia pomostowego większej liczbie osób będzie możliwe w przypadku dostępności środków przeznaczonych dla danej edycji i </w:t>
      </w:r>
      <w:r w:rsidR="00D37DDE" w:rsidRPr="00F12C6A">
        <w:rPr>
          <w:rFonts w:cstheme="minorHAnsi"/>
        </w:rPr>
        <w:t xml:space="preserve">dostępnej alokacji </w:t>
      </w:r>
      <w:r w:rsidRPr="00F12C6A">
        <w:rPr>
          <w:rFonts w:cstheme="minorHAnsi"/>
        </w:rPr>
        <w:t xml:space="preserve">wskazanej w ogłoszeniu o naborze </w:t>
      </w:r>
      <w:r w:rsidR="00D37DDE">
        <w:rPr>
          <w:rFonts w:cstheme="minorHAnsi"/>
        </w:rPr>
        <w:t>biznesplanów</w:t>
      </w:r>
      <w:r w:rsidRPr="00F12C6A">
        <w:rPr>
          <w:rFonts w:cstheme="minorHAnsi"/>
        </w:rPr>
        <w:t>.</w:t>
      </w:r>
    </w:p>
    <w:p w14:paraId="49F8D77E" w14:textId="0C1269A2" w:rsidR="00A57016" w:rsidRPr="00F12C6A" w:rsidRDefault="00A57016">
      <w:pPr>
        <w:pStyle w:val="Akapitzlist"/>
        <w:numPr>
          <w:ilvl w:val="0"/>
          <w:numId w:val="24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eastAsia="Calibri" w:cstheme="minorHAnsi"/>
          <w:iCs/>
        </w:rPr>
        <w:t>Wsparcie udzielane w ramach projektu stanowi pomoc de minimis.</w:t>
      </w:r>
      <w:r w:rsidRPr="00F12C6A">
        <w:rPr>
          <w:rFonts w:eastAsia="Calibri" w:cstheme="minorHAnsi"/>
          <w:i/>
          <w:iCs/>
        </w:rPr>
        <w:t xml:space="preserve"> </w:t>
      </w:r>
      <w:r w:rsidRPr="00F12C6A">
        <w:rPr>
          <w:rFonts w:cstheme="minorHAnsi"/>
        </w:rPr>
        <w:t xml:space="preserve">Pomoc de minimis nie może być udzielona podmiotowi, który w ostatnich 3 latach otrzymał pomoc de minimis z różnych źródeł i w różnych formach, której wartość brutto łącznie z pomocą, o którą się ubiega, przekracza równowartość w złotych kwoty 300 000,00 Euro, obliczonych według średniego kursu Narodowego Banku Polskiego obowiązującego w dniu udzielenia pomocy. Przedsiębiorca nie może otrzymać wsparcia w ramach pomocy de minimis, jeżeli jest wykluczony stosownie do Rozporządzenia Komisji (UE) nr 2023/2831 z dnia 13 grudnia 2023r. w sprawie stosowania art. 107 i 108 Traktatu o funkcjonowaniu Unii Europejskiej do pomocy de minimis. Wykaz działalności gospodarczych wyłączonych z ubiegania się o pomoc de minimis zawarto </w:t>
      </w:r>
      <w:r w:rsidRPr="002211BC">
        <w:rPr>
          <w:rFonts w:cstheme="minorHAnsi"/>
          <w:highlight w:val="lightGray"/>
        </w:rPr>
        <w:t xml:space="preserve">w załączniku nr </w:t>
      </w:r>
      <w:r w:rsidR="002211BC" w:rsidRPr="002211BC">
        <w:rPr>
          <w:rFonts w:cstheme="minorHAnsi"/>
          <w:highlight w:val="lightGray"/>
        </w:rPr>
        <w:t>5</w:t>
      </w:r>
      <w:r w:rsidRPr="00F12C6A">
        <w:rPr>
          <w:rFonts w:cstheme="minorHAnsi"/>
        </w:rPr>
        <w:t xml:space="preserve"> do Regulaminu.</w:t>
      </w:r>
    </w:p>
    <w:bookmarkEnd w:id="18"/>
    <w:p w14:paraId="5F807718" w14:textId="6F5EB204" w:rsidR="00A57016" w:rsidRPr="00F12C6A" w:rsidRDefault="00A57016" w:rsidP="001C10C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12C6A">
        <w:rPr>
          <w:rFonts w:asciiTheme="minorHAnsi" w:hAnsiTheme="minorHAnsi" w:cstheme="minorHAnsi"/>
          <w:b/>
        </w:rPr>
        <w:t>§ 1</w:t>
      </w:r>
      <w:r w:rsidR="002211BC">
        <w:rPr>
          <w:rFonts w:asciiTheme="minorHAnsi" w:hAnsiTheme="minorHAnsi" w:cstheme="minorHAnsi"/>
          <w:b/>
        </w:rPr>
        <w:t xml:space="preserve">2. </w:t>
      </w:r>
      <w:r w:rsidRPr="00F12C6A">
        <w:rPr>
          <w:rFonts w:asciiTheme="minorHAnsi" w:hAnsiTheme="minorHAnsi" w:cstheme="minorHAnsi"/>
          <w:b/>
        </w:rPr>
        <w:t>Przyznawanie środków finansowych na rozwój przedsiębiorczości</w:t>
      </w:r>
    </w:p>
    <w:p w14:paraId="5E65B978" w14:textId="190CC3FC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Uczestnicy</w:t>
      </w:r>
      <w:r w:rsidR="002211BC">
        <w:rPr>
          <w:rFonts w:cstheme="minorHAnsi"/>
        </w:rPr>
        <w:t>/</w:t>
      </w:r>
      <w:proofErr w:type="spellStart"/>
      <w:r w:rsidR="002211BC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projektu, którzy zakończą etap szkoleniowy mogą ubiegać się o przyznanie środków finansowych na rozwój przedsiębiorczości poprzez złożenie w biurze </w:t>
      </w:r>
      <w:r w:rsidR="002211BC">
        <w:rPr>
          <w:rFonts w:cstheme="minorHAnsi"/>
        </w:rPr>
        <w:t>projektu</w:t>
      </w:r>
      <w:r w:rsidRPr="00F12C6A">
        <w:rPr>
          <w:rFonts w:cstheme="minorHAnsi"/>
        </w:rPr>
        <w:t xml:space="preserve"> w Koninie w wyznaczonym terminie, zgodnego z otrzymanym wzorem, Wniosku o dotację inwestycyjną </w:t>
      </w:r>
      <w:r w:rsidR="001C10C8">
        <w:rPr>
          <w:rFonts w:cstheme="minorHAnsi"/>
        </w:rPr>
        <w:br/>
      </w:r>
      <w:r w:rsidRPr="00F12C6A">
        <w:rPr>
          <w:rFonts w:cstheme="minorHAnsi"/>
        </w:rPr>
        <w:t>i wsparcie pomostowe (</w:t>
      </w:r>
      <w:r w:rsidRPr="002211BC">
        <w:rPr>
          <w:rFonts w:cstheme="minorHAnsi"/>
          <w:highlight w:val="lightGray"/>
        </w:rPr>
        <w:t xml:space="preserve">Załącznik nr </w:t>
      </w:r>
      <w:r w:rsidR="002211BC" w:rsidRPr="002211BC">
        <w:rPr>
          <w:rFonts w:cstheme="minorHAnsi"/>
          <w:highlight w:val="lightGray"/>
        </w:rPr>
        <w:t>6</w:t>
      </w:r>
      <w:r w:rsidRPr="00F12C6A">
        <w:rPr>
          <w:rFonts w:cstheme="minorHAnsi"/>
        </w:rPr>
        <w:t xml:space="preserve"> do niniejszego Regulaminu) oraz biznesplanu przedsięwzięcia (</w:t>
      </w:r>
      <w:r w:rsidRPr="002211BC">
        <w:rPr>
          <w:rFonts w:cstheme="minorHAnsi"/>
          <w:highlight w:val="lightGray"/>
        </w:rPr>
        <w:t xml:space="preserve">Załącznik nr </w:t>
      </w:r>
      <w:r w:rsidR="002211BC" w:rsidRPr="002211BC">
        <w:rPr>
          <w:rFonts w:cstheme="minorHAnsi"/>
          <w:highlight w:val="lightGray"/>
        </w:rPr>
        <w:t>7</w:t>
      </w:r>
      <w:r w:rsidRPr="00F12C6A">
        <w:rPr>
          <w:rFonts w:cstheme="minorHAnsi"/>
        </w:rPr>
        <w:t xml:space="preserve"> do niniejszego Regulaminu).</w:t>
      </w:r>
    </w:p>
    <w:p w14:paraId="7F89240E" w14:textId="77777777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Warunkiem ubiegania się o przyznanie środków finansowych na rozwój przedsiębiorczości jest uczestnictwo w etapie szkoleniowym oraz otrzymanie zaświadczenia o ukończeniu szkolenia „ABC Przedsiębiorczości i biznesplan”. </w:t>
      </w:r>
    </w:p>
    <w:p w14:paraId="4B3929C4" w14:textId="19C75691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bookmarkStart w:id="20" w:name="_Hlk161401278"/>
      <w:r w:rsidRPr="00F12C6A">
        <w:rPr>
          <w:rFonts w:cstheme="minorHAnsi"/>
        </w:rPr>
        <w:t>Wniosek o przyznanie środków finansowych na rozwój przedsiębiorczości (dotacji inwestycyjnej, wsparcia pomostowego) wraz z biznesplanem jest składany po zakończeniu etapu szkoleniowego, a przed rozpoczęciem działalności gospodarczej, rozumianym jako data faktycznego rozpoczęcia prowadzenia działalności gospodarczej (zgodnie z aktualnym wpisem do CEIDG</w:t>
      </w:r>
      <w:r w:rsidR="001C10C8">
        <w:rPr>
          <w:rFonts w:cstheme="minorHAnsi"/>
        </w:rPr>
        <w:t xml:space="preserve"> lub KRS, </w:t>
      </w:r>
      <w:r w:rsidR="001C10C8">
        <w:rPr>
          <w:rFonts w:cstheme="minorHAnsi"/>
        </w:rPr>
        <w:br/>
        <w:t>w przypadku tworzonych przedsiębiorstw społecznych</w:t>
      </w:r>
      <w:r w:rsidRPr="00F12C6A">
        <w:rPr>
          <w:rFonts w:cstheme="minorHAnsi"/>
        </w:rPr>
        <w:t>).</w:t>
      </w:r>
    </w:p>
    <w:p w14:paraId="6B0427A1" w14:textId="65CBEF55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O terminie rozpoczęcia i zakończenia naboru dokumentów niezbędnych do aplikowania o środki na założenie działalności gospodarczej </w:t>
      </w:r>
      <w:r w:rsidR="0045556A" w:rsidRPr="00F12C6A">
        <w:rPr>
          <w:rFonts w:cstheme="minorHAnsi"/>
        </w:rPr>
        <w:t>Realizator</w:t>
      </w:r>
      <w:r w:rsidRPr="00F12C6A">
        <w:rPr>
          <w:rFonts w:cstheme="minorHAnsi"/>
        </w:rPr>
        <w:t xml:space="preserve"> powiadamia </w:t>
      </w:r>
      <w:r w:rsidR="001C10C8">
        <w:rPr>
          <w:rFonts w:cstheme="minorHAnsi"/>
        </w:rPr>
        <w:t>u</w:t>
      </w:r>
      <w:r w:rsidRPr="00F12C6A">
        <w:rPr>
          <w:rFonts w:cstheme="minorHAnsi"/>
        </w:rPr>
        <w:t>czestników</w:t>
      </w:r>
      <w:r w:rsidR="001C10C8">
        <w:rPr>
          <w:rFonts w:cstheme="minorHAnsi"/>
        </w:rPr>
        <w:t>/</w:t>
      </w:r>
      <w:proofErr w:type="spellStart"/>
      <w:r w:rsidR="001C10C8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projektu poprzez zamieszczenie informacji na swojej stronie internetowej </w:t>
      </w:r>
      <w:r w:rsidR="001C10C8">
        <w:rPr>
          <w:rFonts w:cstheme="minorHAnsi"/>
        </w:rPr>
        <w:t xml:space="preserve">oraz stronie woes.pl, </w:t>
      </w:r>
      <w:r w:rsidRPr="00F12C6A">
        <w:rPr>
          <w:rFonts w:cstheme="minorHAnsi"/>
        </w:rPr>
        <w:t xml:space="preserve">w miejscu dostępnym w biurze </w:t>
      </w:r>
      <w:r w:rsidR="001C10C8">
        <w:rPr>
          <w:rFonts w:cstheme="minorHAnsi"/>
        </w:rPr>
        <w:t xml:space="preserve">projektu </w:t>
      </w:r>
      <w:r w:rsidRPr="00F12C6A">
        <w:rPr>
          <w:rFonts w:cstheme="minorHAnsi"/>
        </w:rPr>
        <w:t xml:space="preserve">w Koninie przed rozpoczęciem wsparcia szkoleniowego lub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 xml:space="preserve">w pierwszym dniu szkoleń, jednak nie później niż w terminie 5 dni od zakończenia wsparcia szkoleniowego. </w:t>
      </w:r>
    </w:p>
    <w:p w14:paraId="19714D1E" w14:textId="5BA9819E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Ocena złożonych Wniosków o przyznanie dotacji inwestycyjnej i wsparcia pomostowego wraz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 xml:space="preserve">z biznesplanem dokonywana jest w terminie do 21 dni roboczych od dnia zakończenia składania wniosków w oparciu o kryteria zgodne z przedstawionym biznesplanem i Kartą oceny biznesplanu stanowiącą </w:t>
      </w:r>
      <w:r w:rsidRPr="001C10C8">
        <w:rPr>
          <w:rFonts w:cstheme="minorHAnsi"/>
          <w:highlight w:val="lightGray"/>
        </w:rPr>
        <w:t xml:space="preserve">załącznik nr </w:t>
      </w:r>
      <w:r w:rsidR="001C10C8" w:rsidRPr="001C10C8">
        <w:rPr>
          <w:rFonts w:cstheme="minorHAnsi"/>
          <w:highlight w:val="lightGray"/>
        </w:rPr>
        <w:t>8</w:t>
      </w:r>
      <w:r w:rsidRPr="00F12C6A">
        <w:rPr>
          <w:rFonts w:cstheme="minorHAnsi"/>
        </w:rPr>
        <w:t xml:space="preserve"> do niniejszego Regulaminu.</w:t>
      </w:r>
    </w:p>
    <w:p w14:paraId="2AA834AB" w14:textId="10DE8044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Dokumenty należy złożyć w wersji papierowej w biurze </w:t>
      </w:r>
      <w:r w:rsidR="001C10C8">
        <w:rPr>
          <w:rFonts w:cstheme="minorHAnsi"/>
        </w:rPr>
        <w:t>projektu</w:t>
      </w:r>
      <w:r w:rsidRPr="00F12C6A">
        <w:rPr>
          <w:rFonts w:cstheme="minorHAnsi"/>
        </w:rPr>
        <w:t xml:space="preserve"> w Koninie w 2 identycznych egzemplarzach papierowych podpisanych przez </w:t>
      </w:r>
      <w:r w:rsidR="001C10C8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1C10C8">
        <w:rPr>
          <w:rFonts w:cstheme="minorHAnsi"/>
        </w:rPr>
        <w:t>/</w:t>
      </w:r>
      <w:proofErr w:type="spellStart"/>
      <w:r w:rsidR="001C10C8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projektu </w:t>
      </w:r>
      <w:r w:rsidR="00A45C4D">
        <w:rPr>
          <w:rFonts w:cstheme="minorHAnsi"/>
        </w:rPr>
        <w:t xml:space="preserve">lub wszystkich </w:t>
      </w:r>
      <w:r w:rsidR="00A45C4D">
        <w:rPr>
          <w:rFonts w:cstheme="minorHAnsi"/>
        </w:rPr>
        <w:lastRenderedPageBreak/>
        <w:t xml:space="preserve">przedstawicieli grupy inicjatywnej przedsiębiorstwa społecznego </w:t>
      </w:r>
      <w:r w:rsidRPr="00F12C6A">
        <w:rPr>
          <w:rFonts w:cstheme="minorHAnsi"/>
        </w:rPr>
        <w:t xml:space="preserve">wraz z edytowalną wersją elektroniczną (zapisaną na pendrive) w terminie wskazanym przez </w:t>
      </w:r>
      <w:r w:rsidR="0045556A" w:rsidRPr="00F12C6A">
        <w:rPr>
          <w:rFonts w:cstheme="minorHAnsi"/>
        </w:rPr>
        <w:t>Realizator</w:t>
      </w:r>
      <w:r w:rsidR="001C10C8">
        <w:rPr>
          <w:rFonts w:cstheme="minorHAnsi"/>
        </w:rPr>
        <w:t xml:space="preserve">a w informacji </w:t>
      </w:r>
      <w:r w:rsidR="00E6064A">
        <w:rPr>
          <w:rFonts w:cstheme="minorHAnsi"/>
        </w:rPr>
        <w:br/>
      </w:r>
      <w:r w:rsidR="001C10C8">
        <w:rPr>
          <w:rFonts w:cstheme="minorHAnsi"/>
        </w:rPr>
        <w:t>o naborze biznesplanów.</w:t>
      </w:r>
    </w:p>
    <w:bookmarkEnd w:id="20"/>
    <w:p w14:paraId="11F94383" w14:textId="3BD60775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Wszystkie złożone przez </w:t>
      </w:r>
      <w:r w:rsidR="001C10C8">
        <w:rPr>
          <w:rFonts w:cstheme="minorHAnsi"/>
        </w:rPr>
        <w:t>u</w:t>
      </w:r>
      <w:r w:rsidRPr="00F12C6A">
        <w:rPr>
          <w:rFonts w:cstheme="minorHAnsi"/>
        </w:rPr>
        <w:t>czestników</w:t>
      </w:r>
      <w:r w:rsidR="001C10C8">
        <w:rPr>
          <w:rFonts w:cstheme="minorHAnsi"/>
        </w:rPr>
        <w:t>/</w:t>
      </w:r>
      <w:proofErr w:type="spellStart"/>
      <w:r w:rsidR="001C10C8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projektu dokumenty o przyznanie środków finansowych na rozwój przedsiębiorczości są weryfikowane formalnie przez przedstawicieli </w:t>
      </w:r>
      <w:r w:rsidR="001C10C8">
        <w:rPr>
          <w:rFonts w:cstheme="minorHAnsi"/>
        </w:rPr>
        <w:t>Realizatora</w:t>
      </w:r>
      <w:r w:rsidRPr="00F12C6A">
        <w:rPr>
          <w:rFonts w:cstheme="minorHAnsi"/>
        </w:rPr>
        <w:t xml:space="preserve"> i oceniane merytorycznie przez Komisję Oceny Biznesplanów, powołaną przez </w:t>
      </w:r>
      <w:r w:rsidR="001C10C8">
        <w:rPr>
          <w:rFonts w:cstheme="minorHAnsi"/>
        </w:rPr>
        <w:t>Realizatora</w:t>
      </w:r>
      <w:r w:rsidRPr="00F12C6A">
        <w:rPr>
          <w:rFonts w:cstheme="minorHAnsi"/>
        </w:rPr>
        <w:t xml:space="preserve"> zgodnie z Regulaminem Komisji Oceny Biznesplanów (</w:t>
      </w:r>
      <w:r w:rsidRPr="001C10C8">
        <w:rPr>
          <w:rFonts w:cstheme="minorHAnsi"/>
          <w:highlight w:val="lightGray"/>
        </w:rPr>
        <w:t xml:space="preserve">Załącznik nr </w:t>
      </w:r>
      <w:r w:rsidR="006F4C68" w:rsidRPr="006F4C68">
        <w:rPr>
          <w:rFonts w:cstheme="minorHAnsi"/>
          <w:highlight w:val="lightGray"/>
        </w:rPr>
        <w:t>15</w:t>
      </w:r>
      <w:r w:rsidRPr="00F12C6A">
        <w:rPr>
          <w:rFonts w:cstheme="minorHAnsi"/>
        </w:rPr>
        <w:t xml:space="preserve"> do niniejszego Regulaminu). </w:t>
      </w:r>
    </w:p>
    <w:p w14:paraId="229FC5B1" w14:textId="54FD12B6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Błędy formalne w dokumentach o przyznanie środków finansowych na rozwój przedsiębiorczości możliwe do uzupełnienia, mogą być jednorazowo uzupełniane. O konieczności i sposobie uzupełnienia błędów formalnych </w:t>
      </w:r>
      <w:r w:rsidR="0045556A" w:rsidRPr="00F12C6A">
        <w:rPr>
          <w:rFonts w:cstheme="minorHAnsi"/>
        </w:rPr>
        <w:t>Realizator</w:t>
      </w:r>
      <w:r w:rsidRPr="00F12C6A">
        <w:rPr>
          <w:rFonts w:cstheme="minorHAnsi"/>
        </w:rPr>
        <w:t xml:space="preserve"> powiadamia </w:t>
      </w:r>
      <w:r w:rsidR="001C10C8">
        <w:rPr>
          <w:rFonts w:cstheme="minorHAnsi"/>
        </w:rPr>
        <w:t xml:space="preserve">drogą </w:t>
      </w:r>
      <w:proofErr w:type="spellStart"/>
      <w:r w:rsidR="001C10C8">
        <w:rPr>
          <w:rFonts w:cstheme="minorHAnsi"/>
        </w:rPr>
        <w:t>meilową</w:t>
      </w:r>
      <w:proofErr w:type="spellEnd"/>
      <w:r w:rsidR="001C10C8">
        <w:rPr>
          <w:rFonts w:cstheme="minorHAnsi"/>
        </w:rPr>
        <w:t xml:space="preserve"> oraz telefonicznie u</w:t>
      </w:r>
      <w:r w:rsidRPr="00F12C6A">
        <w:rPr>
          <w:rFonts w:cstheme="minorHAnsi"/>
        </w:rPr>
        <w:t>czestnika</w:t>
      </w:r>
      <w:r w:rsidR="001C10C8">
        <w:rPr>
          <w:rFonts w:cstheme="minorHAnsi"/>
        </w:rPr>
        <w:t>/</w:t>
      </w:r>
      <w:proofErr w:type="spellStart"/>
      <w:r w:rsidR="001C10C8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projektu</w:t>
      </w:r>
      <w:r w:rsidR="00A45C4D">
        <w:rPr>
          <w:rFonts w:cstheme="minorHAnsi"/>
        </w:rPr>
        <w:t xml:space="preserve"> lub przedstawiciela grupy inicjatywnej przedsiębiorstwa społecznego</w:t>
      </w:r>
      <w:r w:rsidRPr="00F12C6A">
        <w:rPr>
          <w:rFonts w:cstheme="minorHAnsi"/>
        </w:rPr>
        <w:t xml:space="preserve">, niezwłocznie po ich wykryciu. Brak uzupełnienia we wskazanym terminie powoduje odrzucenie wniosku. </w:t>
      </w:r>
    </w:p>
    <w:p w14:paraId="666FED9E" w14:textId="1A0B62E5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Komisja Oceny Biznesplanów dokonuje oceny pod kątem potwierdzenia zasadności prowadzenia działalności gospodarczej przez </w:t>
      </w:r>
      <w:r w:rsidR="001C10C8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1C10C8">
        <w:rPr>
          <w:rFonts w:cstheme="minorHAnsi"/>
        </w:rPr>
        <w:t>/</w:t>
      </w:r>
      <w:proofErr w:type="spellStart"/>
      <w:r w:rsidR="001C10C8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projektu</w:t>
      </w:r>
      <w:r w:rsidR="00A45C4D">
        <w:rPr>
          <w:rFonts w:cstheme="minorHAnsi"/>
        </w:rPr>
        <w:t xml:space="preserve"> lub grupę inicjatywną PS</w:t>
      </w:r>
      <w:r w:rsidRPr="00F12C6A">
        <w:rPr>
          <w:rFonts w:cstheme="minorHAnsi"/>
        </w:rPr>
        <w:t xml:space="preserve">, możliwości jej funkcjonowania i utrzymania się na rynku przez co najmniej minimalny wymagany okres </w:t>
      </w:r>
      <w:r w:rsidR="00A45C4D">
        <w:rPr>
          <w:rFonts w:cstheme="minorHAnsi"/>
        </w:rPr>
        <w:t xml:space="preserve">trwałości </w:t>
      </w:r>
      <w:r w:rsidRPr="00F12C6A">
        <w:rPr>
          <w:rFonts w:cstheme="minorHAnsi"/>
        </w:rPr>
        <w:t>oraz prawidłowości sporządzenia budżetu przedsięwzięcia.</w:t>
      </w:r>
    </w:p>
    <w:p w14:paraId="6EFBA9D3" w14:textId="2F2277ED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eastAsia="Calibri" w:cstheme="minorHAnsi"/>
        </w:rPr>
        <w:t xml:space="preserve">Biznesplan jest oceniany zgodnie z Kartą oceny biznesplanu </w:t>
      </w:r>
      <w:r w:rsidRPr="00A45C4D">
        <w:rPr>
          <w:rFonts w:eastAsia="Calibri" w:cstheme="minorHAnsi"/>
          <w:highlight w:val="lightGray"/>
        </w:rPr>
        <w:t xml:space="preserve">(Załącznik nr </w:t>
      </w:r>
      <w:r w:rsidR="006F4C68" w:rsidRPr="006F4C68">
        <w:rPr>
          <w:rFonts w:eastAsia="Calibri" w:cstheme="minorHAnsi"/>
          <w:highlight w:val="lightGray"/>
        </w:rPr>
        <w:t>8</w:t>
      </w:r>
      <w:r w:rsidRPr="00F12C6A">
        <w:rPr>
          <w:rFonts w:eastAsia="Calibri" w:cstheme="minorHAnsi"/>
        </w:rPr>
        <w:t xml:space="preserve"> do niniejszego Regulaminu) w skali punktowej (0 - 100 pkt.</w:t>
      </w:r>
      <w:r w:rsidR="00A45C4D">
        <w:rPr>
          <w:rFonts w:eastAsia="Calibri" w:cstheme="minorHAnsi"/>
        </w:rPr>
        <w:t xml:space="preserve"> dla JDG oraz 0-120 dla PS</w:t>
      </w:r>
      <w:r w:rsidRPr="00F12C6A">
        <w:rPr>
          <w:rFonts w:eastAsia="Calibri" w:cstheme="minorHAnsi"/>
        </w:rPr>
        <w:t>) z możliwością przyznania wartości punktowych poszczególnym częściom ocen:</w:t>
      </w:r>
    </w:p>
    <w:p w14:paraId="47AF0547" w14:textId="77777777" w:rsidR="00A57016" w:rsidRPr="00F12C6A" w:rsidRDefault="00A57016">
      <w:pPr>
        <w:numPr>
          <w:ilvl w:val="0"/>
          <w:numId w:val="39"/>
        </w:num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bCs/>
        </w:rPr>
      </w:pPr>
      <w:r w:rsidRPr="00F12C6A">
        <w:rPr>
          <w:rFonts w:asciiTheme="minorHAnsi" w:eastAsia="Arial Unicode MS" w:hAnsiTheme="minorHAnsi" w:cstheme="minorHAnsi"/>
          <w:bCs/>
        </w:rPr>
        <w:t>POMYSŁ NA BIZNES - ANALIZA MARKETINGOWA</w:t>
      </w:r>
      <w:r w:rsidRPr="00F12C6A">
        <w:rPr>
          <w:rFonts w:asciiTheme="minorHAnsi" w:eastAsia="Times New Roman" w:hAnsiTheme="minorHAnsi" w:cstheme="minorHAnsi"/>
          <w:bCs/>
        </w:rPr>
        <w:t xml:space="preserve"> (0 – 35 pkt);</w:t>
      </w:r>
    </w:p>
    <w:p w14:paraId="206A57ED" w14:textId="24065DBE" w:rsidR="00A57016" w:rsidRPr="00F12C6A" w:rsidRDefault="00A57016">
      <w:pPr>
        <w:numPr>
          <w:ilvl w:val="0"/>
          <w:numId w:val="39"/>
        </w:num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bCs/>
        </w:rPr>
      </w:pPr>
      <w:r w:rsidRPr="00F12C6A">
        <w:rPr>
          <w:rFonts w:asciiTheme="minorHAnsi" w:hAnsiTheme="minorHAnsi" w:cstheme="minorHAnsi"/>
          <w:bCs/>
        </w:rPr>
        <w:t>POTENCJAŁ WNIOSKODAWCY</w:t>
      </w:r>
      <w:r w:rsidRPr="00F12C6A">
        <w:rPr>
          <w:rFonts w:asciiTheme="minorHAnsi" w:eastAsia="Times New Roman" w:hAnsiTheme="minorHAnsi" w:cstheme="minorHAnsi"/>
          <w:bCs/>
        </w:rPr>
        <w:t xml:space="preserve"> (0 – 15 pkt);</w:t>
      </w:r>
    </w:p>
    <w:p w14:paraId="2ABBDE7D" w14:textId="77777777" w:rsidR="00A57016" w:rsidRPr="00F12C6A" w:rsidRDefault="00A57016">
      <w:pPr>
        <w:numPr>
          <w:ilvl w:val="0"/>
          <w:numId w:val="39"/>
        </w:num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bCs/>
        </w:rPr>
      </w:pPr>
      <w:r w:rsidRPr="00F12C6A">
        <w:rPr>
          <w:rFonts w:asciiTheme="minorHAnsi" w:hAnsiTheme="minorHAnsi" w:cstheme="minorHAnsi"/>
          <w:bCs/>
        </w:rPr>
        <w:t>OPŁACALNOŚĆ I EFEKTYWNOŚĆ EKONOMICZNA PRZEDSIĘWZIĘCIA</w:t>
      </w:r>
      <w:r w:rsidRPr="00F12C6A">
        <w:rPr>
          <w:rFonts w:asciiTheme="minorHAnsi" w:eastAsia="Times New Roman" w:hAnsiTheme="minorHAnsi" w:cstheme="minorHAnsi"/>
          <w:bCs/>
        </w:rPr>
        <w:t xml:space="preserve"> (0 – 40 pkt);</w:t>
      </w:r>
    </w:p>
    <w:p w14:paraId="68BED635" w14:textId="77777777" w:rsidR="00A45C4D" w:rsidRDefault="00A57016">
      <w:pPr>
        <w:numPr>
          <w:ilvl w:val="0"/>
          <w:numId w:val="39"/>
        </w:num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bCs/>
        </w:rPr>
      </w:pPr>
      <w:r w:rsidRPr="00F12C6A">
        <w:rPr>
          <w:rFonts w:asciiTheme="minorHAnsi" w:hAnsiTheme="minorHAnsi" w:cstheme="minorHAnsi"/>
          <w:bCs/>
        </w:rPr>
        <w:t>OPERACYJNOŚĆ I KOMPLETNOŚĆ</w:t>
      </w:r>
      <w:r w:rsidRPr="00F12C6A">
        <w:rPr>
          <w:rFonts w:asciiTheme="minorHAnsi" w:eastAsia="Times New Roman" w:hAnsiTheme="minorHAnsi" w:cstheme="minorHAnsi"/>
          <w:bCs/>
        </w:rPr>
        <w:t xml:space="preserve"> (0 – 10 pkt).</w:t>
      </w:r>
    </w:p>
    <w:p w14:paraId="6854C8BC" w14:textId="42EB5977" w:rsidR="00A45C4D" w:rsidRPr="00A45C4D" w:rsidRDefault="00A45C4D">
      <w:pPr>
        <w:numPr>
          <w:ilvl w:val="0"/>
          <w:numId w:val="39"/>
        </w:num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bCs/>
        </w:rPr>
      </w:pPr>
      <w:r w:rsidRPr="00A45C4D">
        <w:rPr>
          <w:rFonts w:cs="Calibri"/>
          <w:color w:val="000000"/>
          <w:lang w:eastAsia="pl-PL"/>
        </w:rPr>
        <w:t>WARTOŚĆ SPOŁECZNA</w:t>
      </w:r>
      <w:r w:rsidRPr="00A45C4D">
        <w:rPr>
          <w:rFonts w:cs="Calibri"/>
          <w:b/>
          <w:bCs/>
          <w:color w:val="000000"/>
          <w:lang w:eastAsia="pl-PL"/>
        </w:rPr>
        <w:t xml:space="preserve"> </w:t>
      </w:r>
      <w:r w:rsidRPr="00A45C4D">
        <w:rPr>
          <w:rFonts w:cs="Calibri"/>
          <w:color w:val="000000"/>
          <w:lang w:eastAsia="pl-PL"/>
        </w:rPr>
        <w:t>przedsięwzięcia</w:t>
      </w:r>
      <w:r>
        <w:rPr>
          <w:rFonts w:cs="Calibri"/>
          <w:color w:val="000000"/>
          <w:lang w:eastAsia="pl-PL"/>
        </w:rPr>
        <w:t xml:space="preserve"> (dot. wyłącznie PS)</w:t>
      </w:r>
      <w:r w:rsidRPr="00A45C4D">
        <w:rPr>
          <w:rFonts w:cs="Calibri"/>
          <w:color w:val="000000"/>
          <w:lang w:eastAsia="pl-PL"/>
        </w:rPr>
        <w:t xml:space="preserve">, ze szczególnym uwzględnieniem reintegracji społeczno-zawodowej, świadczenia usług społecznych i odpowiedzialności społecznej przedsiębiorstwa </w:t>
      </w:r>
      <w:r>
        <w:rPr>
          <w:rFonts w:cs="Calibri"/>
          <w:color w:val="000000"/>
          <w:lang w:eastAsia="pl-PL"/>
        </w:rPr>
        <w:t>(0 – 20 pkt.)</w:t>
      </w:r>
    </w:p>
    <w:p w14:paraId="062C2DE9" w14:textId="77777777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eastAsia="Calibri" w:cstheme="minorHAnsi"/>
        </w:rPr>
        <w:t>Aby biznesplan został umieszczony na liście rankingowej musi on uzyskać co najmniej 60% wszystkich punktów możliwych do zdobycia oraz co najmniej 60% punktów możliwych do zdobycia w każdej z wymienionych w ust. 10 części biznesplanu.</w:t>
      </w:r>
    </w:p>
    <w:p w14:paraId="67EA00B5" w14:textId="77777777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Ostateczna punktacja ustalana jest dla danego Uczestnika projektu w następujący sposób: </w:t>
      </w:r>
    </w:p>
    <w:p w14:paraId="172A2162" w14:textId="77777777" w:rsidR="00A57016" w:rsidRPr="00F12C6A" w:rsidRDefault="00A57016">
      <w:pPr>
        <w:pStyle w:val="Akapitzlist"/>
        <w:numPr>
          <w:ilvl w:val="1"/>
          <w:numId w:val="29"/>
        </w:numPr>
        <w:spacing w:after="120" w:line="240" w:lineRule="auto"/>
        <w:ind w:left="709" w:hanging="283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liczba punktów uzyskana na etapie oceny biznesplanu,</w:t>
      </w:r>
    </w:p>
    <w:p w14:paraId="464F6938" w14:textId="77777777" w:rsidR="00A57016" w:rsidRPr="00F12C6A" w:rsidRDefault="00A57016">
      <w:pPr>
        <w:pStyle w:val="Akapitzlist"/>
        <w:numPr>
          <w:ilvl w:val="1"/>
          <w:numId w:val="29"/>
        </w:numPr>
        <w:spacing w:after="120" w:line="240" w:lineRule="auto"/>
        <w:ind w:left="709" w:hanging="283"/>
        <w:contextualSpacing w:val="0"/>
        <w:jc w:val="both"/>
        <w:rPr>
          <w:rFonts w:cstheme="minorHAnsi"/>
        </w:rPr>
      </w:pPr>
      <w:bookmarkStart w:id="21" w:name="_Hlk161390233"/>
      <w:r w:rsidRPr="00F12C6A">
        <w:rPr>
          <w:rFonts w:cstheme="minorHAnsi"/>
        </w:rPr>
        <w:t>dodatkowe 5 punktów dla osób należących do grupy priorytetowej w projekcie (pracownicy GK ZE PAK – obecni lub byli oraz członkowie ich rodzin/osoby prowadzące z nimi wspólne gospodarstwo).</w:t>
      </w:r>
    </w:p>
    <w:p w14:paraId="6F846128" w14:textId="1283FC8A" w:rsidR="00A57016" w:rsidRPr="00F12C6A" w:rsidRDefault="00A57016" w:rsidP="001C10C8">
      <w:pPr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>Maksymalna możliwa do zdobycia liczba punktów to 105</w:t>
      </w:r>
      <w:r w:rsidR="00A45C4D">
        <w:rPr>
          <w:rFonts w:asciiTheme="minorHAnsi" w:hAnsiTheme="minorHAnsi" w:cstheme="minorHAnsi"/>
        </w:rPr>
        <w:t xml:space="preserve"> w przypadku JDG oraz 125 w przypadku przedsiębiorstwa społecznego</w:t>
      </w:r>
      <w:r w:rsidRPr="00F12C6A">
        <w:rPr>
          <w:rFonts w:asciiTheme="minorHAnsi" w:hAnsiTheme="minorHAnsi" w:cstheme="minorHAnsi"/>
        </w:rPr>
        <w:t>.</w:t>
      </w:r>
    </w:p>
    <w:p w14:paraId="6C2DC3D0" w14:textId="623ED6FD" w:rsidR="000E60F3" w:rsidRPr="000E60F3" w:rsidRDefault="000E60F3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bookmarkStart w:id="22" w:name="_Hlk55492112"/>
      <w:bookmarkEnd w:id="21"/>
      <w:r>
        <w:rPr>
          <w:rFonts w:cstheme="minorHAnsi"/>
        </w:rPr>
        <w:t>Z oceny sporządzane są dwie listy rankingowe – dla PS oraz dla JDG.</w:t>
      </w:r>
    </w:p>
    <w:p w14:paraId="4490373D" w14:textId="525EE7C4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bookmarkStart w:id="23" w:name="_Hlk165297751"/>
      <w:r w:rsidRPr="00F12C6A">
        <w:rPr>
          <w:rFonts w:eastAsia="Calibri" w:cstheme="minorHAnsi"/>
        </w:rPr>
        <w:lastRenderedPageBreak/>
        <w:t xml:space="preserve">W przypadku uzyskania przez </w:t>
      </w:r>
      <w:r w:rsidR="000E60F3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 xml:space="preserve">czestników projektu takiej samej liczby punktów, o wyższej pozycji na </w:t>
      </w:r>
      <w:r w:rsidR="000E60F3">
        <w:rPr>
          <w:rFonts w:eastAsia="Calibri" w:cstheme="minorHAnsi"/>
        </w:rPr>
        <w:t xml:space="preserve">każdej z </w:t>
      </w:r>
      <w:r w:rsidRPr="00F12C6A">
        <w:rPr>
          <w:rFonts w:eastAsia="Calibri" w:cstheme="minorHAnsi"/>
        </w:rPr>
        <w:t>li</w:t>
      </w:r>
      <w:r w:rsidR="000E60F3">
        <w:rPr>
          <w:rFonts w:eastAsia="Calibri" w:cstheme="minorHAnsi"/>
        </w:rPr>
        <w:t>st</w:t>
      </w:r>
      <w:r w:rsidRPr="00F12C6A">
        <w:rPr>
          <w:rFonts w:eastAsia="Calibri" w:cstheme="minorHAnsi"/>
        </w:rPr>
        <w:t xml:space="preserve"> decyduje w pierwszej kolejności</w:t>
      </w:r>
      <w:r w:rsidR="000E60F3">
        <w:rPr>
          <w:rFonts w:eastAsia="Calibri" w:cstheme="minorHAnsi"/>
        </w:rPr>
        <w:t>:</w:t>
      </w:r>
    </w:p>
    <w:p w14:paraId="6BA3F4CD" w14:textId="77777777" w:rsidR="00A57016" w:rsidRPr="00F12C6A" w:rsidRDefault="00A57016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eastAsia="Calibri" w:cstheme="minorHAnsi"/>
        </w:rPr>
        <w:t>przynależność do grupy priorytetowej</w:t>
      </w:r>
    </w:p>
    <w:p w14:paraId="0BF34DEB" w14:textId="77777777" w:rsidR="00A57016" w:rsidRPr="00F12C6A" w:rsidRDefault="00A57016" w:rsidP="001C10C8">
      <w:pPr>
        <w:pStyle w:val="Akapitzlist"/>
        <w:spacing w:after="120" w:line="240" w:lineRule="auto"/>
        <w:ind w:left="937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następnie:</w:t>
      </w:r>
    </w:p>
    <w:p w14:paraId="1000E426" w14:textId="77777777" w:rsidR="00A57016" w:rsidRPr="00F12C6A" w:rsidRDefault="00A57016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wyższa liczba punktów z oceny biznesplanu</w:t>
      </w:r>
    </w:p>
    <w:p w14:paraId="0D3D4CFD" w14:textId="77777777" w:rsidR="00A57016" w:rsidRPr="00F12C6A" w:rsidRDefault="00A57016" w:rsidP="001C10C8">
      <w:pPr>
        <w:pStyle w:val="Akapitzlist"/>
        <w:spacing w:after="120" w:line="240" w:lineRule="auto"/>
        <w:ind w:left="937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następnie:</w:t>
      </w:r>
    </w:p>
    <w:p w14:paraId="03BF4ED2" w14:textId="77777777" w:rsidR="00A57016" w:rsidRPr="00F12C6A" w:rsidRDefault="00A57016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wyższa liczba punktów uzyskanych na teście na zakończenie szkolenia „ABC przedsiębiorczości i biznesplan”. </w:t>
      </w:r>
    </w:p>
    <w:p w14:paraId="66DDFF55" w14:textId="59D3FCE0" w:rsidR="00A57016" w:rsidRPr="00F12C6A" w:rsidRDefault="0045556A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bookmarkStart w:id="24" w:name="_Hlk165298324"/>
      <w:bookmarkEnd w:id="22"/>
      <w:bookmarkEnd w:id="23"/>
      <w:r w:rsidRPr="00F12C6A">
        <w:rPr>
          <w:rFonts w:cstheme="minorHAnsi"/>
        </w:rPr>
        <w:t>Realizator</w:t>
      </w:r>
      <w:r w:rsidR="00A57016" w:rsidRPr="00F12C6A">
        <w:rPr>
          <w:rFonts w:cstheme="minorHAnsi"/>
        </w:rPr>
        <w:t xml:space="preserve"> powiadamia </w:t>
      </w:r>
      <w:r w:rsidR="000E60F3">
        <w:rPr>
          <w:rFonts w:cstheme="minorHAnsi"/>
        </w:rPr>
        <w:t xml:space="preserve">drogą </w:t>
      </w:r>
      <w:proofErr w:type="spellStart"/>
      <w:r w:rsidR="000E60F3">
        <w:rPr>
          <w:rFonts w:cstheme="minorHAnsi"/>
        </w:rPr>
        <w:t>meilową</w:t>
      </w:r>
      <w:proofErr w:type="spellEnd"/>
      <w:r w:rsidR="000E60F3">
        <w:rPr>
          <w:rFonts w:cstheme="minorHAnsi"/>
        </w:rPr>
        <w:t xml:space="preserve"> </w:t>
      </w:r>
      <w:r w:rsidR="00A57016" w:rsidRPr="00F12C6A">
        <w:rPr>
          <w:rFonts w:cstheme="minorHAnsi"/>
        </w:rPr>
        <w:t>(</w:t>
      </w:r>
      <w:r w:rsidR="000E60F3">
        <w:rPr>
          <w:rFonts w:cstheme="minorHAnsi"/>
        </w:rPr>
        <w:t>skan pisma z podpisem przedstawiciela Realizatora</w:t>
      </w:r>
      <w:r w:rsidR="00A57016" w:rsidRPr="00F12C6A">
        <w:rPr>
          <w:rFonts w:cstheme="minorHAnsi"/>
        </w:rPr>
        <w:t xml:space="preserve">) </w:t>
      </w:r>
      <w:r w:rsidR="000E60F3">
        <w:rPr>
          <w:rFonts w:cstheme="minorHAnsi"/>
        </w:rPr>
        <w:t>oraz telefoniczną u</w:t>
      </w:r>
      <w:r w:rsidR="00A57016" w:rsidRPr="00F12C6A">
        <w:rPr>
          <w:rFonts w:cstheme="minorHAnsi"/>
        </w:rPr>
        <w:t>czestników</w:t>
      </w:r>
      <w:r w:rsidR="000E60F3">
        <w:rPr>
          <w:rFonts w:cstheme="minorHAnsi"/>
        </w:rPr>
        <w:t>/</w:t>
      </w:r>
      <w:proofErr w:type="spellStart"/>
      <w:r w:rsidR="000E60F3">
        <w:rPr>
          <w:rFonts w:cstheme="minorHAnsi"/>
        </w:rPr>
        <w:t>czki</w:t>
      </w:r>
      <w:proofErr w:type="spellEnd"/>
      <w:r w:rsidR="00A57016" w:rsidRPr="00F12C6A">
        <w:rPr>
          <w:rFonts w:cstheme="minorHAnsi"/>
        </w:rPr>
        <w:t xml:space="preserve"> projektu o wynikach oceny wniosków o przyznanie środków finansowych na rozwój przedsiębiorczości wraz z biznesplanem w terminie 5 dni roboczych </w:t>
      </w:r>
      <w:r w:rsidR="00E6064A">
        <w:rPr>
          <w:rFonts w:cstheme="minorHAnsi"/>
        </w:rPr>
        <w:br/>
      </w:r>
      <w:r w:rsidR="00A57016" w:rsidRPr="00F12C6A">
        <w:rPr>
          <w:rFonts w:cstheme="minorHAnsi"/>
        </w:rPr>
        <w:t>od dnia dokonania oceny</w:t>
      </w:r>
      <w:bookmarkEnd w:id="24"/>
      <w:r w:rsidR="00A57016" w:rsidRPr="00F12C6A">
        <w:rPr>
          <w:rFonts w:cstheme="minorHAnsi"/>
        </w:rPr>
        <w:t xml:space="preserve">, a także poprzez sporządzenie zanonimizowanej listy </w:t>
      </w:r>
      <w:r w:rsidR="000E60F3">
        <w:rPr>
          <w:rFonts w:cstheme="minorHAnsi"/>
        </w:rPr>
        <w:t>wniosków</w:t>
      </w:r>
      <w:r w:rsidR="00A57016" w:rsidRPr="00F12C6A">
        <w:rPr>
          <w:rFonts w:cstheme="minorHAnsi"/>
        </w:rPr>
        <w:t xml:space="preserve"> zakwalifikowanych do otrzymania wsparcia finansowego (pomostowego oraz dotacji inwestycyjnej) i umieszczenie jej na stronie internetowej: </w:t>
      </w:r>
      <w:r w:rsidRPr="00F12C6A">
        <w:rPr>
          <w:rFonts w:cstheme="minorHAnsi"/>
        </w:rPr>
        <w:t>woes.pl</w:t>
      </w:r>
      <w:r w:rsidR="00A57016" w:rsidRPr="00F12C6A">
        <w:rPr>
          <w:rFonts w:cstheme="minorHAnsi"/>
        </w:rPr>
        <w:t>.</w:t>
      </w:r>
    </w:p>
    <w:p w14:paraId="6D994C86" w14:textId="349904A1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eastAsia="Calibri" w:cstheme="minorHAnsi"/>
        </w:rPr>
        <w:t>Osoba, która otrzymała decyzję o przyznaniu dotacji inwestycyjnej oraz zakłada działalność gospodarczą nie może być jednocześnie zatrudniona na podstawie umowy o pracę, umowy cywilno-prawnej lub w innej formie (w tym nie może być w okresie wypowiedzenia). Z uwagi na fakt, ż</w:t>
      </w:r>
      <w:r w:rsidR="000E60F3">
        <w:rPr>
          <w:rFonts w:eastAsia="Calibri" w:cstheme="minorHAnsi"/>
        </w:rPr>
        <w:t>e</w:t>
      </w:r>
      <w:r w:rsidRPr="00F12C6A">
        <w:rPr>
          <w:rFonts w:eastAsia="Calibri" w:cstheme="minorHAnsi"/>
        </w:rPr>
        <w:t xml:space="preserve"> nie każdy </w:t>
      </w:r>
      <w:r w:rsidR="000E60F3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</w:t>
      </w:r>
      <w:r w:rsidR="000E60F3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otrzyma dotację na rozpoczęcie działalności gospodarczej, formalna rezygnacja </w:t>
      </w:r>
      <w:r w:rsidR="000E60F3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0E60F3">
        <w:rPr>
          <w:rFonts w:eastAsia="Calibri" w:cstheme="minorHAnsi"/>
        </w:rPr>
        <w:t>/</w:t>
      </w:r>
      <w:proofErr w:type="spellStart"/>
      <w:r w:rsidR="000E60F3">
        <w:rPr>
          <w:rFonts w:eastAsia="Calibri" w:cstheme="minorHAnsi"/>
        </w:rPr>
        <w:t>czki</w:t>
      </w:r>
      <w:proofErr w:type="spellEnd"/>
      <w:r w:rsidRPr="00F12C6A">
        <w:rPr>
          <w:rFonts w:eastAsia="Calibri" w:cstheme="minorHAnsi"/>
        </w:rPr>
        <w:t xml:space="preserve"> z dotychczasowego zatrudnienia powinna się odbyć </w:t>
      </w:r>
      <w:r w:rsidR="00E6064A">
        <w:rPr>
          <w:rFonts w:eastAsia="Calibri" w:cstheme="minorHAnsi"/>
        </w:rPr>
        <w:br/>
      </w:r>
      <w:r w:rsidRPr="00F12C6A">
        <w:rPr>
          <w:rFonts w:eastAsia="Calibri" w:cstheme="minorHAnsi"/>
        </w:rPr>
        <w:t>po otrzymaniu decyzji o przyznaniu dotacji</w:t>
      </w:r>
      <w:r w:rsidR="000E60F3">
        <w:rPr>
          <w:rFonts w:eastAsia="Calibri" w:cstheme="minorHAnsi"/>
        </w:rPr>
        <w:t xml:space="preserve"> a przed </w:t>
      </w:r>
      <w:r w:rsidR="000E60F3" w:rsidRPr="00F12C6A">
        <w:rPr>
          <w:rFonts w:eastAsia="Calibri" w:cstheme="minorHAnsi"/>
        </w:rPr>
        <w:t>założeniem nowej działalności gospodarczej.</w:t>
      </w:r>
    </w:p>
    <w:p w14:paraId="2D19990E" w14:textId="6867121A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eastAsia="Calibri" w:cstheme="minorHAnsi"/>
        </w:rPr>
        <w:t xml:space="preserve">Niedopuszczalna jest sytuacja, w której </w:t>
      </w:r>
      <w:r w:rsidR="000E60F3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</w:t>
      </w:r>
      <w:r w:rsidR="000E60F3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po rozpoczęciu prowadzenia działalności gospodarczej ponownie podejmie zatrudnienie u dotychczasowego pracodawcy, ponieważ będzie to nosić znamiona pozornego rozwiązania stosunku pracy mającego na celu otrzymanie środków na podjęcie działalności gospodarczej.</w:t>
      </w:r>
    </w:p>
    <w:p w14:paraId="4A1188F9" w14:textId="30B74C7D" w:rsidR="00A57016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F961F1">
        <w:rPr>
          <w:rFonts w:cstheme="minorHAnsi"/>
        </w:rPr>
        <w:t>/czka</w:t>
      </w:r>
      <w:r w:rsidRPr="00F12C6A">
        <w:rPr>
          <w:rFonts w:cstheme="minorHAnsi"/>
        </w:rPr>
        <w:t xml:space="preserve"> projektu zobowiązany</w:t>
      </w:r>
      <w:r w:rsidR="00F961F1">
        <w:rPr>
          <w:rFonts w:cstheme="minorHAnsi"/>
        </w:rPr>
        <w:t>/a</w:t>
      </w:r>
      <w:r w:rsidRPr="00F12C6A">
        <w:rPr>
          <w:rFonts w:cstheme="minorHAnsi"/>
        </w:rPr>
        <w:t xml:space="preserve"> jest do uzyskania wpisu do CEIDG w terminie 14 dni kalendarzowych od dnia otrzymania pozytywnej decyzji o przyznaniu środków finansowych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 xml:space="preserve">na rozpoczęcie działalności gospodarczej i przesłanie do </w:t>
      </w:r>
      <w:r w:rsidR="0045556A" w:rsidRPr="00F12C6A">
        <w:rPr>
          <w:rFonts w:cstheme="minorHAnsi"/>
        </w:rPr>
        <w:t>Realizator</w:t>
      </w:r>
      <w:r w:rsidRPr="00F12C6A">
        <w:rPr>
          <w:rFonts w:cstheme="minorHAnsi"/>
        </w:rPr>
        <w:t xml:space="preserve"> dokumentów potwierdzających powyższe w terminie 15 dni kalendarzowych od dnia otrzymania ww. decyzji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>na adres poczty elektronicznej</w:t>
      </w:r>
      <w:r w:rsidR="00F961F1">
        <w:rPr>
          <w:rFonts w:cstheme="minorHAnsi"/>
        </w:rPr>
        <w:t xml:space="preserve"> </w:t>
      </w:r>
      <w:hyperlink r:id="rId13" w:history="1">
        <w:r w:rsidR="00F961F1" w:rsidRPr="007C53E2">
          <w:rPr>
            <w:rStyle w:val="Hipercze"/>
            <w:rFonts w:cstheme="minorHAnsi"/>
          </w:rPr>
          <w:t>energiadozatrudnienia@gmail.com</w:t>
        </w:r>
      </w:hyperlink>
      <w:r w:rsidRPr="00F12C6A">
        <w:rPr>
          <w:rFonts w:cstheme="minorHAnsi"/>
        </w:rPr>
        <w:t xml:space="preserve">. Rozpoczęcie prowadzenia działalności gospodarczej nie może nastąpić później niż w 2 miesiącu po otrzymaniu pozytywnej decyzji o przyznaniu dotacji i wsparcia pomostowego. </w:t>
      </w:r>
    </w:p>
    <w:p w14:paraId="46913AFE" w14:textId="29D385EB" w:rsidR="00F961F1" w:rsidRPr="00F12C6A" w:rsidRDefault="00F961F1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przypadku grupy inicjatywnej zamierzającej utworzyć przedsiębiorstwo społeczne dokumenty potwierdzające rejestrację w Krajowym Rejestrze Sądowym przedkładane są w sposób, o którym mowa w ust. 18 niezwłocznie, jednak nie później niż </w:t>
      </w:r>
      <w:r w:rsidRPr="00F12C6A">
        <w:rPr>
          <w:rFonts w:cstheme="minorHAnsi"/>
        </w:rPr>
        <w:t xml:space="preserve">w terminie 15 dni kalendarzowych od dnia </w:t>
      </w:r>
      <w:r>
        <w:rPr>
          <w:rFonts w:cstheme="minorHAnsi"/>
        </w:rPr>
        <w:t>uzyskania wpisu.</w:t>
      </w:r>
      <w:r w:rsidRPr="00F961F1">
        <w:rPr>
          <w:rFonts w:cstheme="minorHAnsi"/>
        </w:rPr>
        <w:t xml:space="preserve"> </w:t>
      </w:r>
      <w:r>
        <w:rPr>
          <w:rFonts w:cstheme="minorHAnsi"/>
        </w:rPr>
        <w:t>Pozostałe warunki</w:t>
      </w:r>
      <w:r w:rsidR="005F0459">
        <w:rPr>
          <w:rFonts w:cstheme="minorHAnsi"/>
        </w:rPr>
        <w:t>, w tym terminy zatrudnienia pracowników oraz uzyskania statusu przedsiębiorstwa społecznego zostaną określone w umowie o udzieleniu wsparcia finansowego.</w:t>
      </w:r>
    </w:p>
    <w:p w14:paraId="1DC09EF6" w14:textId="02FE1BF9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Niedochowanie powyższych terminów może dyskwalifikować </w:t>
      </w:r>
      <w:r w:rsidR="005F0459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5F0459">
        <w:rPr>
          <w:rFonts w:cstheme="minorHAnsi"/>
        </w:rPr>
        <w:t>/</w:t>
      </w:r>
      <w:proofErr w:type="spellStart"/>
      <w:r w:rsidR="005F0459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projektu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 xml:space="preserve">z możliwości uzyskania środków finansowych na rozwój przedsiębiorczości w postaci dotacji inwestycyjnej i wsparcia pomostowego. </w:t>
      </w:r>
    </w:p>
    <w:p w14:paraId="019F096E" w14:textId="6983DAA6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Po dokonaniu czynności związanych z zarejestrowaniem przedsiębiorstwa, następuje podpisanie </w:t>
      </w:r>
      <w:r w:rsidR="005F0459">
        <w:rPr>
          <w:rFonts w:cstheme="minorHAnsi"/>
        </w:rPr>
        <w:t>u</w:t>
      </w:r>
      <w:r w:rsidRPr="00F12C6A">
        <w:rPr>
          <w:rFonts w:cstheme="minorHAnsi"/>
        </w:rPr>
        <w:t xml:space="preserve">mowy o udzieleniu wsparcia finansowego zawieranej pomiędzy </w:t>
      </w:r>
      <w:r w:rsidR="005F0459">
        <w:rPr>
          <w:rFonts w:cstheme="minorHAnsi"/>
        </w:rPr>
        <w:t xml:space="preserve">Realizatorem </w:t>
      </w:r>
      <w:r w:rsidR="00E6064A">
        <w:rPr>
          <w:rFonts w:cstheme="minorHAnsi"/>
        </w:rPr>
        <w:br/>
      </w:r>
      <w:r w:rsidR="005F0459">
        <w:rPr>
          <w:rFonts w:cstheme="minorHAnsi"/>
        </w:rPr>
        <w:lastRenderedPageBreak/>
        <w:t>a u</w:t>
      </w:r>
      <w:r w:rsidRPr="00F12C6A">
        <w:rPr>
          <w:rFonts w:cstheme="minorHAnsi"/>
        </w:rPr>
        <w:t>czestnikiem</w:t>
      </w:r>
      <w:r w:rsidR="005F0459">
        <w:rPr>
          <w:rFonts w:cstheme="minorHAnsi"/>
        </w:rPr>
        <w:t>/</w:t>
      </w:r>
      <w:proofErr w:type="spellStart"/>
      <w:r w:rsidR="005F0459">
        <w:rPr>
          <w:rFonts w:cstheme="minorHAnsi"/>
        </w:rPr>
        <w:t>czką</w:t>
      </w:r>
      <w:proofErr w:type="spellEnd"/>
      <w:r w:rsidR="005F0459">
        <w:rPr>
          <w:rFonts w:cstheme="minorHAnsi"/>
        </w:rPr>
        <w:t xml:space="preserve"> </w:t>
      </w:r>
      <w:r w:rsidRPr="00F12C6A">
        <w:rPr>
          <w:rFonts w:cstheme="minorHAnsi"/>
        </w:rPr>
        <w:t xml:space="preserve">projektu </w:t>
      </w:r>
      <w:r w:rsidR="005F0459">
        <w:rPr>
          <w:rFonts w:cstheme="minorHAnsi"/>
        </w:rPr>
        <w:t>lub utworzonym przedsiębiorstwem społecznym</w:t>
      </w:r>
      <w:r w:rsidRPr="00F12C6A">
        <w:rPr>
          <w:rFonts w:cstheme="minorHAnsi"/>
        </w:rPr>
        <w:t xml:space="preserve">, której wzór stanowi </w:t>
      </w:r>
      <w:r w:rsidRPr="005F0459">
        <w:rPr>
          <w:rFonts w:cstheme="minorHAnsi"/>
          <w:highlight w:val="lightGray"/>
        </w:rPr>
        <w:t xml:space="preserve">załącznik nr </w:t>
      </w:r>
      <w:r w:rsidR="006F4C68" w:rsidRPr="006F4C68">
        <w:rPr>
          <w:rFonts w:cstheme="minorHAnsi"/>
          <w:highlight w:val="lightGray"/>
        </w:rPr>
        <w:t xml:space="preserve">9 lub </w:t>
      </w:r>
      <w:r w:rsidR="005F0459" w:rsidRPr="006F4C68">
        <w:rPr>
          <w:rFonts w:cstheme="minorHAnsi"/>
          <w:highlight w:val="lightGray"/>
        </w:rPr>
        <w:t>10</w:t>
      </w:r>
      <w:r w:rsidR="005F0459">
        <w:rPr>
          <w:rFonts w:cstheme="minorHAnsi"/>
        </w:rPr>
        <w:t xml:space="preserve"> </w:t>
      </w:r>
      <w:r w:rsidRPr="00F12C6A">
        <w:rPr>
          <w:rFonts w:cstheme="minorHAnsi"/>
        </w:rPr>
        <w:t xml:space="preserve">do niniejszego Regulaminu. </w:t>
      </w:r>
    </w:p>
    <w:p w14:paraId="4D396E11" w14:textId="3FF24782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Jeżeli Komisja Oceny Biznesplanów, na etapie rozpatrywania wniosku o przyznanie środków finansowych na rozwój przedsiębiorczości wraz z biznesplanem, wykaże np. błędne założenia odnośnie wydatków kwalifikowalnych, które można pokryć ze środków finansowych na rozwój przedsiębiorczości, może podjąć negocjacje z </w:t>
      </w:r>
      <w:r w:rsidR="005F0459">
        <w:rPr>
          <w:rFonts w:cstheme="minorHAnsi"/>
        </w:rPr>
        <w:t>u</w:t>
      </w:r>
      <w:r w:rsidRPr="00F12C6A">
        <w:rPr>
          <w:rFonts w:cstheme="minorHAnsi"/>
        </w:rPr>
        <w:t>czestnikiem</w:t>
      </w:r>
      <w:r w:rsidR="005F0459">
        <w:rPr>
          <w:rFonts w:cstheme="minorHAnsi"/>
        </w:rPr>
        <w:t>/</w:t>
      </w:r>
      <w:proofErr w:type="spellStart"/>
      <w:r w:rsidR="005F0459">
        <w:rPr>
          <w:rFonts w:cstheme="minorHAnsi"/>
        </w:rPr>
        <w:t>czką</w:t>
      </w:r>
      <w:proofErr w:type="spellEnd"/>
      <w:r w:rsidRPr="00F12C6A">
        <w:rPr>
          <w:rFonts w:cstheme="minorHAnsi"/>
        </w:rPr>
        <w:t xml:space="preserve"> projektu. W ramach negocjacji </w:t>
      </w:r>
      <w:r w:rsidR="005F0459">
        <w:rPr>
          <w:rFonts w:cstheme="minorHAnsi"/>
        </w:rPr>
        <w:t>u</w:t>
      </w:r>
      <w:r w:rsidRPr="00F12C6A">
        <w:rPr>
          <w:rFonts w:cstheme="minorHAnsi"/>
        </w:rPr>
        <w:t>czestnik</w:t>
      </w:r>
      <w:r w:rsidR="005F0459">
        <w:rPr>
          <w:rFonts w:cstheme="minorHAnsi"/>
        </w:rPr>
        <w:t>/czka</w:t>
      </w:r>
      <w:r w:rsidRPr="00F12C6A">
        <w:rPr>
          <w:rFonts w:cstheme="minorHAnsi"/>
        </w:rPr>
        <w:t xml:space="preserve"> ma prawo dokonania korekt w </w:t>
      </w:r>
      <w:r w:rsidR="005F0459">
        <w:rPr>
          <w:rFonts w:cstheme="minorHAnsi"/>
        </w:rPr>
        <w:t xml:space="preserve">części finansowej </w:t>
      </w:r>
      <w:r w:rsidRPr="00F12C6A">
        <w:rPr>
          <w:rFonts w:cstheme="minorHAnsi"/>
        </w:rPr>
        <w:t>złożon</w:t>
      </w:r>
      <w:r w:rsidR="005F0459">
        <w:rPr>
          <w:rFonts w:cstheme="minorHAnsi"/>
        </w:rPr>
        <w:t>ego</w:t>
      </w:r>
      <w:r w:rsidRPr="00F12C6A">
        <w:rPr>
          <w:rFonts w:cstheme="minorHAnsi"/>
        </w:rPr>
        <w:t xml:space="preserve"> </w:t>
      </w:r>
      <w:r w:rsidR="005F0459">
        <w:rPr>
          <w:rFonts w:cstheme="minorHAnsi"/>
        </w:rPr>
        <w:t>biznesplanu</w:t>
      </w:r>
      <w:r w:rsidRPr="00F12C6A">
        <w:rPr>
          <w:rFonts w:cstheme="minorHAnsi"/>
        </w:rPr>
        <w:t xml:space="preserve">. </w:t>
      </w:r>
    </w:p>
    <w:p w14:paraId="2F40695B" w14:textId="4CAE107B" w:rsidR="00A57016" w:rsidRPr="00F12C6A" w:rsidRDefault="00A57016">
      <w:pPr>
        <w:pStyle w:val="Akapitzlist"/>
        <w:numPr>
          <w:ilvl w:val="0"/>
          <w:numId w:val="29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Wniosek może zostać odrzucony w przypadku, gdy podczas oceny Komisja Oceny Biznesplanów stwierdzi, że planowana działalność gospodarcza jest wykluczona z uzyskania pomocy de minimis lub dostrzeże inne naruszenia zasad i przepisów uniemożliwiające udzielenie środków.</w:t>
      </w:r>
    </w:p>
    <w:p w14:paraId="55168B91" w14:textId="77777777" w:rsidR="00A57016" w:rsidRPr="00F12C6A" w:rsidRDefault="00A57016" w:rsidP="001C10C8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44C3350B" w14:textId="0267FF2F" w:rsidR="00A57016" w:rsidRPr="00F12C6A" w:rsidRDefault="00A57016" w:rsidP="001C10C8">
      <w:pPr>
        <w:spacing w:after="120" w:line="240" w:lineRule="auto"/>
        <w:jc w:val="center"/>
        <w:rPr>
          <w:rFonts w:asciiTheme="minorHAnsi" w:hAnsiTheme="minorHAnsi" w:cstheme="minorHAnsi"/>
          <w:bCs/>
        </w:rPr>
      </w:pPr>
      <w:r w:rsidRPr="001207B5">
        <w:rPr>
          <w:rFonts w:asciiTheme="minorHAnsi" w:hAnsiTheme="minorHAnsi" w:cstheme="minorHAnsi"/>
          <w:b/>
          <w:color w:val="000000" w:themeColor="text1"/>
        </w:rPr>
        <w:t>§ 1</w:t>
      </w:r>
      <w:r w:rsidR="005F0459" w:rsidRPr="001207B5">
        <w:rPr>
          <w:rFonts w:asciiTheme="minorHAnsi" w:hAnsiTheme="minorHAnsi" w:cstheme="minorHAnsi"/>
          <w:b/>
          <w:color w:val="000000" w:themeColor="text1"/>
        </w:rPr>
        <w:t xml:space="preserve">3. </w:t>
      </w:r>
      <w:r w:rsidRPr="001207B5">
        <w:rPr>
          <w:rFonts w:asciiTheme="minorHAnsi" w:hAnsiTheme="minorHAnsi" w:cstheme="minorHAnsi"/>
          <w:b/>
          <w:color w:val="000000" w:themeColor="text1"/>
        </w:rPr>
        <w:t xml:space="preserve">Procedura </w:t>
      </w:r>
      <w:r w:rsidRPr="00F12C6A">
        <w:rPr>
          <w:rFonts w:asciiTheme="minorHAnsi" w:hAnsiTheme="minorHAnsi" w:cstheme="minorHAnsi"/>
          <w:b/>
        </w:rPr>
        <w:t xml:space="preserve">odwoławcza na etapie </w:t>
      </w:r>
      <w:r w:rsidRPr="00F12C6A">
        <w:rPr>
          <w:rFonts w:asciiTheme="minorHAnsi" w:hAnsiTheme="minorHAnsi" w:cstheme="minorHAnsi"/>
          <w:b/>
          <w:bCs/>
        </w:rPr>
        <w:t xml:space="preserve">ubiegania się o przyznanie środków finansowych </w:t>
      </w:r>
      <w:r w:rsidR="00E6064A">
        <w:rPr>
          <w:rFonts w:asciiTheme="minorHAnsi" w:hAnsiTheme="minorHAnsi" w:cstheme="minorHAnsi"/>
          <w:b/>
          <w:bCs/>
        </w:rPr>
        <w:br/>
      </w:r>
      <w:r w:rsidRPr="00F12C6A">
        <w:rPr>
          <w:rFonts w:asciiTheme="minorHAnsi" w:hAnsiTheme="minorHAnsi" w:cstheme="minorHAnsi"/>
          <w:b/>
          <w:bCs/>
        </w:rPr>
        <w:t>na rozwój przedsiębiorczości</w:t>
      </w:r>
    </w:p>
    <w:p w14:paraId="0FD6B8AC" w14:textId="372DA25F" w:rsidR="00A57016" w:rsidRPr="00F12C6A" w:rsidRDefault="00A570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mirrorIndents/>
        <w:jc w:val="both"/>
        <w:rPr>
          <w:rFonts w:eastAsia="Calibri" w:cstheme="minorHAnsi"/>
        </w:rPr>
      </w:pPr>
      <w:r w:rsidRPr="00F12C6A">
        <w:rPr>
          <w:rFonts w:cstheme="minorHAnsi"/>
        </w:rPr>
        <w:t>Uczestnicy</w:t>
      </w:r>
      <w:r w:rsidR="001207B5">
        <w:rPr>
          <w:rFonts w:cstheme="minorHAnsi"/>
        </w:rPr>
        <w:t>/</w:t>
      </w:r>
      <w:proofErr w:type="spellStart"/>
      <w:r w:rsidR="001207B5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, którzy nie </w:t>
      </w:r>
      <w:r w:rsidR="001207B5">
        <w:rPr>
          <w:rFonts w:cstheme="minorHAnsi"/>
        </w:rPr>
        <w:t>otrzymają</w:t>
      </w:r>
      <w:r w:rsidRPr="00F12C6A">
        <w:rPr>
          <w:rFonts w:cstheme="minorHAnsi"/>
        </w:rPr>
        <w:t xml:space="preserve"> dotacji inwestycyjnej mają prawo wnieść odwołanie </w:t>
      </w:r>
      <w:r w:rsidR="00313631">
        <w:rPr>
          <w:rFonts w:cstheme="minorHAnsi"/>
        </w:rPr>
        <w:br/>
      </w:r>
      <w:r w:rsidRPr="00F12C6A">
        <w:rPr>
          <w:rFonts w:cstheme="minorHAnsi"/>
        </w:rPr>
        <w:t xml:space="preserve">w terminie </w:t>
      </w:r>
      <w:bookmarkStart w:id="25" w:name="_Hlk165298601"/>
      <w:r w:rsidRPr="00F12C6A">
        <w:rPr>
          <w:rFonts w:cstheme="minorHAnsi"/>
        </w:rPr>
        <w:t>5 dni roboczych od dnia otrzymania informacji o wynikach oceny.</w:t>
      </w:r>
    </w:p>
    <w:bookmarkEnd w:id="25"/>
    <w:p w14:paraId="3B775183" w14:textId="54C7EB4E" w:rsidR="00A57016" w:rsidRPr="00F12C6A" w:rsidRDefault="00A570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mirrorIndents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Odwołanie od oceny należy dostarczyć pocztą, za pośrednictwem firmy kurierskiej lub osobiście do biura </w:t>
      </w:r>
      <w:r w:rsidR="00CB3975">
        <w:rPr>
          <w:rFonts w:eastAsia="Calibri" w:cstheme="minorHAnsi"/>
        </w:rPr>
        <w:t>projektu</w:t>
      </w:r>
      <w:r w:rsidRPr="00F12C6A">
        <w:rPr>
          <w:rFonts w:eastAsia="Calibri" w:cstheme="minorHAnsi"/>
        </w:rPr>
        <w:t xml:space="preserve"> w Koninie. Za dzień złożenia odwołania uznaje się dzień, w którym zostało ono złożone </w:t>
      </w:r>
      <w:r w:rsidR="001207B5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 xml:space="preserve"> </w:t>
      </w:r>
      <w:r w:rsidR="0045556A" w:rsidRPr="00F12C6A">
        <w:rPr>
          <w:rFonts w:eastAsia="Calibri" w:cstheme="minorHAnsi"/>
        </w:rPr>
        <w:t>Realizator</w:t>
      </w:r>
      <w:r w:rsidR="001207B5">
        <w:rPr>
          <w:rFonts w:eastAsia="Calibri" w:cstheme="minorHAnsi"/>
        </w:rPr>
        <w:t>a.</w:t>
      </w:r>
    </w:p>
    <w:p w14:paraId="6B7EDCD0" w14:textId="6CBAE974" w:rsidR="00A57016" w:rsidRPr="00F12C6A" w:rsidRDefault="00A570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mirrorIndents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1207B5">
        <w:rPr>
          <w:rFonts w:cstheme="minorHAnsi"/>
        </w:rPr>
        <w:t>/czka</w:t>
      </w:r>
      <w:r w:rsidRPr="00F12C6A">
        <w:rPr>
          <w:rFonts w:cstheme="minorHAnsi"/>
        </w:rPr>
        <w:t xml:space="preserve"> może uzyskać dostęp do dokumentów związanych z oceną </w:t>
      </w:r>
      <w:r w:rsidR="001207B5">
        <w:rPr>
          <w:rFonts w:cstheme="minorHAnsi"/>
        </w:rPr>
        <w:t>złożonego</w:t>
      </w:r>
      <w:r w:rsidRPr="00F12C6A">
        <w:rPr>
          <w:rFonts w:cstheme="minorHAnsi"/>
        </w:rPr>
        <w:t xml:space="preserve"> wniosku </w:t>
      </w:r>
      <w:r w:rsidR="00313631">
        <w:rPr>
          <w:rFonts w:cstheme="minorHAnsi"/>
        </w:rPr>
        <w:br/>
      </w:r>
      <w:r w:rsidRPr="00F12C6A">
        <w:rPr>
          <w:rFonts w:cstheme="minorHAnsi"/>
        </w:rPr>
        <w:t xml:space="preserve">o przyznanie środków finansowych na rozwój przedsiębiorczości wraz z biznesplanem. W tym celu powinien skontaktować się z pracownikami Projektu telefonicznie, mailowo lub skierować odpowiedni wniosek pisemny do biura </w:t>
      </w:r>
      <w:r w:rsidR="001207B5">
        <w:rPr>
          <w:rFonts w:cstheme="minorHAnsi"/>
        </w:rPr>
        <w:t>projektu</w:t>
      </w:r>
      <w:r w:rsidRPr="00F12C6A">
        <w:rPr>
          <w:rFonts w:cstheme="minorHAnsi"/>
        </w:rPr>
        <w:t xml:space="preserve"> w Koninie</w:t>
      </w:r>
      <w:r w:rsidR="001207B5">
        <w:rPr>
          <w:rFonts w:cstheme="minorHAnsi"/>
        </w:rPr>
        <w:t xml:space="preserve"> przy ul. Wrzosowej 7</w:t>
      </w:r>
      <w:r w:rsidRPr="00F12C6A">
        <w:rPr>
          <w:rFonts w:cstheme="minorHAnsi"/>
        </w:rPr>
        <w:t xml:space="preserve">. W takim przypadku, </w:t>
      </w:r>
      <w:r w:rsidR="001207B5">
        <w:rPr>
          <w:rFonts w:cstheme="minorHAnsi"/>
        </w:rPr>
        <w:t>u</w:t>
      </w:r>
      <w:r w:rsidRPr="00F12C6A">
        <w:rPr>
          <w:rFonts w:cstheme="minorHAnsi"/>
        </w:rPr>
        <w:t>czestnik</w:t>
      </w:r>
      <w:r w:rsidR="001207B5">
        <w:rPr>
          <w:rFonts w:cstheme="minorHAnsi"/>
        </w:rPr>
        <w:t>/czka projektu</w:t>
      </w:r>
      <w:r w:rsidRPr="00F12C6A">
        <w:rPr>
          <w:rFonts w:cstheme="minorHAnsi"/>
        </w:rPr>
        <w:t xml:space="preserve"> otrzymuje drogą mailową uzasadnienie oceny dokumentacji (w postaci Kart oceny biznesplanu). Wystąpienie o karty oceny nie przesuwa terminu na wniesienie odwołania.</w:t>
      </w:r>
    </w:p>
    <w:p w14:paraId="7CEA09AD" w14:textId="599B0A44" w:rsidR="00A57016" w:rsidRPr="00F12C6A" w:rsidRDefault="00A570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mirrorIndents/>
        <w:jc w:val="both"/>
        <w:rPr>
          <w:rFonts w:cstheme="minorHAnsi"/>
        </w:rPr>
      </w:pPr>
      <w:r w:rsidRPr="00F12C6A">
        <w:rPr>
          <w:rFonts w:cstheme="minorHAnsi"/>
        </w:rPr>
        <w:t xml:space="preserve">Odwołanie wnoszone przez </w:t>
      </w:r>
      <w:r w:rsidR="001207B5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1207B5">
        <w:rPr>
          <w:rFonts w:cstheme="minorHAnsi"/>
        </w:rPr>
        <w:t>/</w:t>
      </w:r>
      <w:proofErr w:type="spellStart"/>
      <w:r w:rsidR="001207B5">
        <w:rPr>
          <w:rFonts w:cstheme="minorHAnsi"/>
        </w:rPr>
        <w:t>czkę</w:t>
      </w:r>
      <w:proofErr w:type="spellEnd"/>
      <w:r w:rsidR="001207B5">
        <w:rPr>
          <w:rFonts w:cstheme="minorHAnsi"/>
        </w:rPr>
        <w:t xml:space="preserve"> projektu</w:t>
      </w:r>
      <w:r w:rsidRPr="00F12C6A">
        <w:rPr>
          <w:rFonts w:cstheme="minorHAnsi"/>
        </w:rPr>
        <w:t xml:space="preserve"> zawiera szczegółowe uzasadnienie względem decyzji </w:t>
      </w:r>
      <w:r w:rsidR="0045556A" w:rsidRPr="00F12C6A">
        <w:rPr>
          <w:rFonts w:cstheme="minorHAnsi"/>
        </w:rPr>
        <w:t>Realizator</w:t>
      </w:r>
      <w:r w:rsidR="001207B5">
        <w:rPr>
          <w:rFonts w:cstheme="minorHAnsi"/>
        </w:rPr>
        <w:t>a</w:t>
      </w:r>
      <w:r w:rsidRPr="00F12C6A">
        <w:rPr>
          <w:rFonts w:cstheme="minorHAnsi"/>
        </w:rPr>
        <w:t xml:space="preserve"> i powołuje się na konkretne zapisy zawarte w kartach oceny, </w:t>
      </w:r>
      <w:r w:rsidR="00313631">
        <w:rPr>
          <w:rFonts w:cstheme="minorHAnsi"/>
        </w:rPr>
        <w:br/>
      </w:r>
      <w:r w:rsidRPr="00F12C6A">
        <w:rPr>
          <w:rFonts w:cstheme="minorHAnsi"/>
        </w:rPr>
        <w:t xml:space="preserve">z którymi </w:t>
      </w:r>
      <w:r w:rsidR="001207B5">
        <w:rPr>
          <w:rFonts w:cstheme="minorHAnsi"/>
        </w:rPr>
        <w:t>u</w:t>
      </w:r>
      <w:r w:rsidRPr="00F12C6A">
        <w:rPr>
          <w:rFonts w:cstheme="minorHAnsi"/>
        </w:rPr>
        <w:t>czestnik</w:t>
      </w:r>
      <w:r w:rsidR="001207B5">
        <w:rPr>
          <w:rFonts w:cstheme="minorHAnsi"/>
        </w:rPr>
        <w:t>/czka</w:t>
      </w:r>
      <w:r w:rsidRPr="00F12C6A">
        <w:rPr>
          <w:rFonts w:cstheme="minorHAnsi"/>
        </w:rPr>
        <w:t xml:space="preserve"> się nie zgadza. Uzupełnienie treści biznesplanu o dodatkowe informacje, które powinny zostać zawarte w jego pierwotnej wersji, nie będą brane pod uwagę przy rozpatrywaniu odwołania.</w:t>
      </w:r>
    </w:p>
    <w:p w14:paraId="39822444" w14:textId="4EE860DE" w:rsidR="00A57016" w:rsidRPr="00F12C6A" w:rsidRDefault="004555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mirrorIndents/>
        <w:jc w:val="both"/>
        <w:rPr>
          <w:rFonts w:cstheme="minorHAnsi"/>
        </w:rPr>
      </w:pPr>
      <w:r w:rsidRPr="00F12C6A">
        <w:rPr>
          <w:rFonts w:cstheme="minorHAnsi"/>
        </w:rPr>
        <w:t>Realizator</w:t>
      </w:r>
      <w:r w:rsidR="00A57016" w:rsidRPr="00F12C6A">
        <w:rPr>
          <w:rFonts w:cstheme="minorHAnsi"/>
        </w:rPr>
        <w:t xml:space="preserve"> ma obowiązek rozpatrzenia odwołania wniesionego przez </w:t>
      </w:r>
      <w:r w:rsidR="001207B5">
        <w:rPr>
          <w:rFonts w:cstheme="minorHAnsi"/>
        </w:rPr>
        <w:t>u</w:t>
      </w:r>
      <w:r w:rsidR="00A57016" w:rsidRPr="00F12C6A">
        <w:rPr>
          <w:rFonts w:cstheme="minorHAnsi"/>
        </w:rPr>
        <w:t>czestnika</w:t>
      </w:r>
      <w:r w:rsidR="001207B5">
        <w:rPr>
          <w:rFonts w:cstheme="minorHAnsi"/>
        </w:rPr>
        <w:t>/</w:t>
      </w:r>
      <w:proofErr w:type="spellStart"/>
      <w:r w:rsidR="001207B5">
        <w:rPr>
          <w:rFonts w:cstheme="minorHAnsi"/>
        </w:rPr>
        <w:t>czkę</w:t>
      </w:r>
      <w:proofErr w:type="spellEnd"/>
      <w:r w:rsidR="00A57016" w:rsidRPr="00F12C6A">
        <w:rPr>
          <w:rFonts w:cstheme="minorHAnsi"/>
        </w:rPr>
        <w:t xml:space="preserve"> w terminie 10 dni roboczych od dnia otrzymania odwołania.</w:t>
      </w:r>
    </w:p>
    <w:p w14:paraId="50B60644" w14:textId="5D406D24" w:rsidR="00A57016" w:rsidRPr="00F12C6A" w:rsidRDefault="00A570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mirrorIndents/>
        <w:jc w:val="both"/>
        <w:rPr>
          <w:rFonts w:cstheme="minorHAnsi"/>
        </w:rPr>
      </w:pPr>
      <w:r w:rsidRPr="00F12C6A">
        <w:rPr>
          <w:rFonts w:cstheme="minorHAnsi"/>
        </w:rPr>
        <w:t xml:space="preserve">Procedura rozpatrywania powyższego wniosku nie może naruszać zasady równego traktowania wszystkich </w:t>
      </w:r>
      <w:r w:rsidR="001207B5">
        <w:rPr>
          <w:rFonts w:cstheme="minorHAnsi"/>
        </w:rPr>
        <w:t>u</w:t>
      </w:r>
      <w:r w:rsidRPr="00F12C6A">
        <w:rPr>
          <w:rFonts w:cstheme="minorHAnsi"/>
        </w:rPr>
        <w:t>czestników</w:t>
      </w:r>
      <w:r w:rsidR="001207B5">
        <w:rPr>
          <w:rFonts w:cstheme="minorHAnsi"/>
        </w:rPr>
        <w:t>/czek</w:t>
      </w:r>
      <w:r w:rsidRPr="00F12C6A">
        <w:rPr>
          <w:rFonts w:cstheme="minorHAnsi"/>
        </w:rPr>
        <w:t xml:space="preserve"> projektu w dostępie do środków finansowych na rozwój przedsiębiorczości oraz wpływać na opóźnienie harmonogramu wypłacania dotacji inwestycyjnej pozostałym </w:t>
      </w:r>
      <w:r w:rsidR="001207B5">
        <w:rPr>
          <w:rFonts w:cstheme="minorHAnsi"/>
        </w:rPr>
        <w:t>u</w:t>
      </w:r>
      <w:r w:rsidRPr="00F12C6A">
        <w:rPr>
          <w:rFonts w:cstheme="minorHAnsi"/>
        </w:rPr>
        <w:t>czestnikom</w:t>
      </w:r>
      <w:r w:rsidR="001207B5">
        <w:rPr>
          <w:rFonts w:cstheme="minorHAnsi"/>
        </w:rPr>
        <w:t>/</w:t>
      </w:r>
      <w:proofErr w:type="spellStart"/>
      <w:r w:rsidR="001207B5">
        <w:rPr>
          <w:rFonts w:cstheme="minorHAnsi"/>
        </w:rPr>
        <w:t>czkom</w:t>
      </w:r>
      <w:proofErr w:type="spellEnd"/>
      <w:r w:rsidRPr="00F12C6A">
        <w:rPr>
          <w:rFonts w:cstheme="minorHAnsi"/>
        </w:rPr>
        <w:t xml:space="preserve"> projektu.</w:t>
      </w:r>
    </w:p>
    <w:p w14:paraId="721B3611" w14:textId="127841EA" w:rsidR="00A57016" w:rsidRPr="00F12C6A" w:rsidRDefault="00A570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mirrorIndents/>
        <w:jc w:val="both"/>
        <w:rPr>
          <w:rFonts w:cstheme="minorHAnsi"/>
        </w:rPr>
      </w:pPr>
      <w:r w:rsidRPr="00F12C6A">
        <w:rPr>
          <w:rFonts w:cstheme="minorHAnsi"/>
        </w:rPr>
        <w:t xml:space="preserve">Odpowiedź na odwołanie przekazywane jest pisemnie </w:t>
      </w:r>
      <w:r w:rsidR="001207B5">
        <w:rPr>
          <w:rFonts w:cstheme="minorHAnsi"/>
        </w:rPr>
        <w:t>u</w:t>
      </w:r>
      <w:r w:rsidRPr="00F12C6A">
        <w:rPr>
          <w:rFonts w:cstheme="minorHAnsi"/>
        </w:rPr>
        <w:t>czestnikom</w:t>
      </w:r>
      <w:r w:rsidR="001207B5">
        <w:rPr>
          <w:rFonts w:cstheme="minorHAnsi"/>
        </w:rPr>
        <w:t>/</w:t>
      </w:r>
      <w:proofErr w:type="spellStart"/>
      <w:r w:rsidR="001207B5">
        <w:rPr>
          <w:rFonts w:cstheme="minorHAnsi"/>
        </w:rPr>
        <w:t>czkom</w:t>
      </w:r>
      <w:proofErr w:type="spellEnd"/>
      <w:r w:rsidRPr="00F12C6A">
        <w:rPr>
          <w:rFonts w:cstheme="minorHAnsi"/>
        </w:rPr>
        <w:t xml:space="preserve"> projektu, którzy wnieśli odwołanie. </w:t>
      </w:r>
    </w:p>
    <w:p w14:paraId="18F62270" w14:textId="77777777" w:rsidR="00A57016" w:rsidRPr="00F12C6A" w:rsidRDefault="00A570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mirrorIndents/>
        <w:jc w:val="both"/>
        <w:rPr>
          <w:rFonts w:cstheme="minorHAnsi"/>
        </w:rPr>
      </w:pPr>
      <w:r w:rsidRPr="00F12C6A">
        <w:rPr>
          <w:rFonts w:cstheme="minorHAnsi"/>
        </w:rPr>
        <w:t xml:space="preserve">Oceny otrzymane na etapie procedury odwoławczej są ostateczne i nie przysługują od nich środki odwoławcze. </w:t>
      </w:r>
    </w:p>
    <w:p w14:paraId="3593EAB2" w14:textId="4B333C8A" w:rsidR="00A57016" w:rsidRPr="00F12C6A" w:rsidRDefault="00A570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mirrorIndents/>
        <w:jc w:val="both"/>
        <w:rPr>
          <w:rFonts w:cstheme="minorHAnsi"/>
        </w:rPr>
      </w:pPr>
      <w:r w:rsidRPr="00F12C6A">
        <w:rPr>
          <w:rFonts w:cstheme="minorHAnsi"/>
        </w:rPr>
        <w:lastRenderedPageBreak/>
        <w:t xml:space="preserve">Ostateczne zamknięcie list </w:t>
      </w:r>
      <w:r w:rsidR="001207B5">
        <w:rPr>
          <w:rFonts w:cstheme="minorHAnsi"/>
        </w:rPr>
        <w:t>u</w:t>
      </w:r>
      <w:r w:rsidRPr="00F12C6A">
        <w:rPr>
          <w:rFonts w:cstheme="minorHAnsi"/>
        </w:rPr>
        <w:t>czestników</w:t>
      </w:r>
      <w:r w:rsidR="001207B5">
        <w:rPr>
          <w:rFonts w:cstheme="minorHAnsi"/>
        </w:rPr>
        <w:t>/czek</w:t>
      </w:r>
      <w:r w:rsidRPr="00F12C6A">
        <w:rPr>
          <w:rFonts w:cstheme="minorHAnsi"/>
        </w:rPr>
        <w:t xml:space="preserve"> kwalifikujących się do otrzymania dotacji inwestycyjnej możliwe jest po rozpatrzeniu wszystkich odwołań.</w:t>
      </w:r>
    </w:p>
    <w:p w14:paraId="069F7780" w14:textId="3F25CBDC" w:rsidR="00A57016" w:rsidRPr="00F12C6A" w:rsidRDefault="00A57016" w:rsidP="00E6064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mirrorIndents/>
        <w:jc w:val="both"/>
        <w:rPr>
          <w:rFonts w:cstheme="minorHAnsi"/>
        </w:rPr>
      </w:pPr>
      <w:r w:rsidRPr="00F12C6A">
        <w:rPr>
          <w:rFonts w:cstheme="minorHAnsi"/>
        </w:rPr>
        <w:t>Po rozpatrzeniu wszystkich odwołań</w:t>
      </w:r>
      <w:r w:rsidR="00CB3975">
        <w:rPr>
          <w:rFonts w:cstheme="minorHAnsi"/>
        </w:rPr>
        <w:t xml:space="preserve"> </w:t>
      </w:r>
      <w:r w:rsidRPr="00F12C6A">
        <w:rPr>
          <w:rFonts w:cstheme="minorHAnsi"/>
        </w:rPr>
        <w:t>sporządzan</w:t>
      </w:r>
      <w:r w:rsidR="001207B5">
        <w:rPr>
          <w:rFonts w:cstheme="minorHAnsi"/>
        </w:rPr>
        <w:t>e</w:t>
      </w:r>
      <w:r w:rsidRPr="00F12C6A">
        <w:rPr>
          <w:rFonts w:cstheme="minorHAnsi"/>
        </w:rPr>
        <w:t xml:space="preserve"> </w:t>
      </w:r>
      <w:r w:rsidR="001207B5">
        <w:rPr>
          <w:rFonts w:cstheme="minorHAnsi"/>
        </w:rPr>
        <w:t>są</w:t>
      </w:r>
      <w:r w:rsidRPr="00F12C6A">
        <w:rPr>
          <w:rFonts w:cstheme="minorHAnsi"/>
        </w:rPr>
        <w:t xml:space="preserve"> ostateczn</w:t>
      </w:r>
      <w:r w:rsidR="001207B5">
        <w:rPr>
          <w:rFonts w:cstheme="minorHAnsi"/>
        </w:rPr>
        <w:t>e</w:t>
      </w:r>
      <w:r w:rsidRPr="00F12C6A">
        <w:rPr>
          <w:rFonts w:cstheme="minorHAnsi"/>
        </w:rPr>
        <w:t xml:space="preserve"> zanonimizowan</w:t>
      </w:r>
      <w:r w:rsidR="001207B5">
        <w:rPr>
          <w:rFonts w:cstheme="minorHAnsi"/>
        </w:rPr>
        <w:t>e</w:t>
      </w:r>
      <w:r w:rsidRPr="00F12C6A">
        <w:rPr>
          <w:rFonts w:cstheme="minorHAnsi"/>
        </w:rPr>
        <w:t xml:space="preserve"> list</w:t>
      </w:r>
      <w:r w:rsidR="001207B5">
        <w:rPr>
          <w:rFonts w:cstheme="minorHAnsi"/>
        </w:rPr>
        <w:t>y</w:t>
      </w:r>
      <w:r w:rsidRPr="00F12C6A">
        <w:rPr>
          <w:rFonts w:cstheme="minorHAnsi"/>
        </w:rPr>
        <w:t xml:space="preserve"> rankingow</w:t>
      </w:r>
      <w:r w:rsidR="001207B5">
        <w:rPr>
          <w:rFonts w:cstheme="minorHAnsi"/>
        </w:rPr>
        <w:t>e oddzielne dla JDG i dla PS</w:t>
      </w:r>
      <w:r w:rsidRPr="00F12C6A">
        <w:rPr>
          <w:rFonts w:cstheme="minorHAnsi"/>
        </w:rPr>
        <w:t>, któr</w:t>
      </w:r>
      <w:r w:rsidR="001207B5">
        <w:rPr>
          <w:rFonts w:cstheme="minorHAnsi"/>
        </w:rPr>
        <w:t>e</w:t>
      </w:r>
      <w:r w:rsidRPr="00F12C6A">
        <w:rPr>
          <w:rFonts w:cstheme="minorHAnsi"/>
        </w:rPr>
        <w:t xml:space="preserve"> podawan</w:t>
      </w:r>
      <w:r w:rsidR="001207B5">
        <w:rPr>
          <w:rFonts w:cstheme="minorHAnsi"/>
        </w:rPr>
        <w:t>e</w:t>
      </w:r>
      <w:r w:rsidRPr="00F12C6A">
        <w:rPr>
          <w:rFonts w:cstheme="minorHAnsi"/>
        </w:rPr>
        <w:t xml:space="preserve"> </w:t>
      </w:r>
      <w:r w:rsidR="001207B5">
        <w:rPr>
          <w:rFonts w:cstheme="minorHAnsi"/>
        </w:rPr>
        <w:t>są</w:t>
      </w:r>
      <w:r w:rsidRPr="00F12C6A">
        <w:rPr>
          <w:rFonts w:cstheme="minorHAnsi"/>
        </w:rPr>
        <w:t xml:space="preserve"> do wiadomości na stronie internetowej </w:t>
      </w:r>
      <w:r w:rsidR="0045556A" w:rsidRPr="00F12C6A">
        <w:rPr>
          <w:rFonts w:cstheme="minorHAnsi"/>
        </w:rPr>
        <w:t>woes.pl</w:t>
      </w:r>
      <w:r w:rsidRPr="00F12C6A">
        <w:rPr>
          <w:rFonts w:cstheme="minorHAnsi"/>
        </w:rPr>
        <w:t xml:space="preserve">. </w:t>
      </w:r>
    </w:p>
    <w:p w14:paraId="2EB80BE5" w14:textId="77777777" w:rsidR="00A57016" w:rsidRPr="00F12C6A" w:rsidRDefault="00A57016" w:rsidP="001C10C8">
      <w:pPr>
        <w:spacing w:after="120" w:line="240" w:lineRule="auto"/>
        <w:rPr>
          <w:rFonts w:asciiTheme="minorHAnsi" w:hAnsiTheme="minorHAnsi" w:cstheme="minorHAnsi"/>
          <w:color w:val="FF0000"/>
        </w:rPr>
      </w:pPr>
    </w:p>
    <w:p w14:paraId="3B979018" w14:textId="0FB74932" w:rsidR="00A57016" w:rsidRPr="00F12C6A" w:rsidRDefault="00A57016" w:rsidP="001C10C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12C6A">
        <w:rPr>
          <w:rFonts w:asciiTheme="minorHAnsi" w:hAnsiTheme="minorHAnsi" w:cstheme="minorHAnsi"/>
          <w:b/>
        </w:rPr>
        <w:t>§ 1</w:t>
      </w:r>
      <w:r w:rsidR="005F0459">
        <w:rPr>
          <w:rFonts w:asciiTheme="minorHAnsi" w:hAnsiTheme="minorHAnsi" w:cstheme="minorHAnsi"/>
          <w:b/>
        </w:rPr>
        <w:t xml:space="preserve">4. </w:t>
      </w:r>
      <w:r w:rsidRPr="00F12C6A">
        <w:rPr>
          <w:rFonts w:asciiTheme="minorHAnsi" w:hAnsiTheme="minorHAnsi" w:cstheme="minorHAnsi"/>
          <w:b/>
        </w:rPr>
        <w:t>Dotacja na rozpoczęcie działalności gospodarczej</w:t>
      </w:r>
      <w:r w:rsidR="00052EEF">
        <w:rPr>
          <w:rFonts w:asciiTheme="minorHAnsi" w:hAnsiTheme="minorHAnsi" w:cstheme="minorHAnsi"/>
          <w:b/>
        </w:rPr>
        <w:t>/</w:t>
      </w:r>
      <w:r w:rsidR="00052EEF">
        <w:rPr>
          <w:rFonts w:asciiTheme="minorHAnsi" w:hAnsiTheme="minorHAnsi" w:cstheme="minorHAnsi"/>
          <w:b/>
        </w:rPr>
        <w:br/>
        <w:t>przystąpienie lub utworzenie miejsca pracy w istniejącym PS</w:t>
      </w:r>
    </w:p>
    <w:p w14:paraId="407FAE41" w14:textId="313B5178" w:rsidR="00A57016" w:rsidRPr="00F12C6A" w:rsidRDefault="00A57016" w:rsidP="00E6064A">
      <w:pPr>
        <w:pStyle w:val="Akapitzlist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Podstawą wypłaty dotacji inwestycyjnej na rozpoczęci</w:t>
      </w:r>
      <w:r w:rsidR="00052EEF">
        <w:rPr>
          <w:rFonts w:cstheme="minorHAnsi"/>
        </w:rPr>
        <w:t>e</w:t>
      </w:r>
      <w:r w:rsidRPr="00F12C6A">
        <w:rPr>
          <w:rFonts w:cstheme="minorHAnsi"/>
        </w:rPr>
        <w:t xml:space="preserve"> działalności</w:t>
      </w:r>
      <w:r w:rsidR="00052EEF">
        <w:rPr>
          <w:rFonts w:cstheme="minorHAnsi"/>
        </w:rPr>
        <w:t xml:space="preserve">/utworzenie miejsca pracy </w:t>
      </w:r>
      <w:r w:rsidR="00313631">
        <w:rPr>
          <w:rFonts w:cstheme="minorHAnsi"/>
        </w:rPr>
        <w:br/>
      </w:r>
      <w:r w:rsidR="00052EEF">
        <w:rPr>
          <w:rFonts w:cstheme="minorHAnsi"/>
        </w:rPr>
        <w:t>w istniejącym przedsiębiorstwie społecznym</w:t>
      </w:r>
      <w:r w:rsidR="00CB3975">
        <w:rPr>
          <w:rFonts w:cstheme="minorHAnsi"/>
        </w:rPr>
        <w:t xml:space="preserve"> </w:t>
      </w:r>
      <w:r w:rsidRPr="00F12C6A">
        <w:rPr>
          <w:rFonts w:cstheme="minorHAnsi"/>
        </w:rPr>
        <w:t xml:space="preserve">jest </w:t>
      </w:r>
      <w:r w:rsidR="006F4C68">
        <w:rPr>
          <w:rFonts w:cstheme="minorHAnsi"/>
        </w:rPr>
        <w:t>u</w:t>
      </w:r>
      <w:r w:rsidRPr="00F12C6A">
        <w:rPr>
          <w:rFonts w:cstheme="minorHAnsi"/>
        </w:rPr>
        <w:t>mowa o udzieleni</w:t>
      </w:r>
      <w:r w:rsidR="001207B5">
        <w:rPr>
          <w:rFonts w:cstheme="minorHAnsi"/>
        </w:rPr>
        <w:t>e</w:t>
      </w:r>
      <w:r w:rsidRPr="00F12C6A">
        <w:rPr>
          <w:rFonts w:cstheme="minorHAnsi"/>
        </w:rPr>
        <w:t xml:space="preserve"> wsparcia finansowego (dalej </w:t>
      </w:r>
      <w:r w:rsidR="006F4C68">
        <w:rPr>
          <w:rFonts w:cstheme="minorHAnsi"/>
        </w:rPr>
        <w:t>u</w:t>
      </w:r>
      <w:r w:rsidRPr="00F12C6A">
        <w:rPr>
          <w:rFonts w:cstheme="minorHAnsi"/>
        </w:rPr>
        <w:t xml:space="preserve">mowa) zawierana pomiędzy </w:t>
      </w:r>
      <w:r w:rsidR="001207B5" w:rsidRPr="00F12C6A">
        <w:rPr>
          <w:rFonts w:cstheme="minorHAnsi"/>
        </w:rPr>
        <w:t>Realizator</w:t>
      </w:r>
      <w:r w:rsidR="001207B5">
        <w:rPr>
          <w:rFonts w:cstheme="minorHAnsi"/>
        </w:rPr>
        <w:t xml:space="preserve">em a </w:t>
      </w:r>
      <w:r w:rsidR="006F4C68">
        <w:rPr>
          <w:rFonts w:cstheme="minorHAnsi"/>
        </w:rPr>
        <w:t>u</w:t>
      </w:r>
      <w:r w:rsidRPr="00F12C6A">
        <w:rPr>
          <w:rFonts w:cstheme="minorHAnsi"/>
        </w:rPr>
        <w:t>czestnikiem</w:t>
      </w:r>
      <w:r w:rsidR="001207B5">
        <w:rPr>
          <w:rFonts w:cstheme="minorHAnsi"/>
        </w:rPr>
        <w:t>/</w:t>
      </w:r>
      <w:proofErr w:type="spellStart"/>
      <w:r w:rsidR="001207B5">
        <w:rPr>
          <w:rFonts w:cstheme="minorHAnsi"/>
        </w:rPr>
        <w:t>czką</w:t>
      </w:r>
      <w:proofErr w:type="spellEnd"/>
      <w:r w:rsidRPr="00F12C6A">
        <w:rPr>
          <w:rFonts w:cstheme="minorHAnsi"/>
        </w:rPr>
        <w:t xml:space="preserve"> projektu </w:t>
      </w:r>
      <w:r w:rsidR="001207B5">
        <w:rPr>
          <w:rFonts w:cstheme="minorHAnsi"/>
        </w:rPr>
        <w:t>lub przedsiębiorstwem społecznym</w:t>
      </w:r>
      <w:r w:rsidRPr="00F12C6A">
        <w:rPr>
          <w:rFonts w:cstheme="minorHAnsi"/>
        </w:rPr>
        <w:t xml:space="preserve">, której wzór stanowi </w:t>
      </w:r>
      <w:r w:rsidRPr="006F4C68">
        <w:rPr>
          <w:rFonts w:cstheme="minorHAnsi"/>
          <w:highlight w:val="lightGray"/>
        </w:rPr>
        <w:t xml:space="preserve">załącznik nr </w:t>
      </w:r>
      <w:r w:rsidR="006F4C68" w:rsidRPr="006F4C68">
        <w:rPr>
          <w:rFonts w:cstheme="minorHAnsi"/>
          <w:highlight w:val="lightGray"/>
        </w:rPr>
        <w:t>9</w:t>
      </w:r>
      <w:r w:rsidRPr="006F4C68">
        <w:rPr>
          <w:rFonts w:cstheme="minorHAnsi"/>
          <w:highlight w:val="lightGray"/>
        </w:rPr>
        <w:t xml:space="preserve"> lub </w:t>
      </w:r>
      <w:r w:rsidR="006F4C68" w:rsidRPr="006F4C68">
        <w:rPr>
          <w:rFonts w:cstheme="minorHAnsi"/>
          <w:highlight w:val="lightGray"/>
        </w:rPr>
        <w:t>10</w:t>
      </w:r>
      <w:r w:rsidRPr="00F12C6A">
        <w:rPr>
          <w:rFonts w:cstheme="minorHAnsi"/>
        </w:rPr>
        <w:t xml:space="preserve"> do niniejszego Regulaminu.</w:t>
      </w:r>
    </w:p>
    <w:p w14:paraId="7D4CBCAA" w14:textId="2285644E" w:rsidR="00A57016" w:rsidRPr="001207B5" w:rsidRDefault="00A57016" w:rsidP="00E6064A">
      <w:pPr>
        <w:pStyle w:val="Akapitzlist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cstheme="minorHAnsi"/>
          <w:u w:val="single"/>
        </w:rPr>
      </w:pPr>
      <w:r w:rsidRPr="00F12C6A">
        <w:rPr>
          <w:rFonts w:cstheme="minorHAnsi"/>
        </w:rPr>
        <w:t xml:space="preserve">Umowa może zostać zawarta dopiero po uzyskaniu przez </w:t>
      </w:r>
      <w:r w:rsidR="001207B5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1207B5">
        <w:rPr>
          <w:rFonts w:cstheme="minorHAnsi"/>
        </w:rPr>
        <w:t>/</w:t>
      </w:r>
      <w:proofErr w:type="spellStart"/>
      <w:r w:rsidR="001207B5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projektu wpisu do CEIDG oraz najwcześniej w pierwszym dniu prowadzenia działalności gospodarczej</w:t>
      </w:r>
      <w:r w:rsidR="00CB3975">
        <w:rPr>
          <w:rFonts w:cstheme="minorHAnsi"/>
        </w:rPr>
        <w:t xml:space="preserve"> lub </w:t>
      </w:r>
      <w:r w:rsidR="001207B5">
        <w:rPr>
          <w:rFonts w:cstheme="minorHAnsi"/>
        </w:rPr>
        <w:t xml:space="preserve">do </w:t>
      </w:r>
      <w:r w:rsidR="00CB3975">
        <w:rPr>
          <w:rFonts w:cstheme="minorHAnsi"/>
        </w:rPr>
        <w:t xml:space="preserve">KRS </w:t>
      </w:r>
      <w:r w:rsidR="00313631">
        <w:rPr>
          <w:rFonts w:cstheme="minorHAnsi"/>
        </w:rPr>
        <w:br/>
      </w:r>
      <w:r w:rsidR="00CB3975">
        <w:rPr>
          <w:rFonts w:cstheme="minorHAnsi"/>
        </w:rPr>
        <w:t>(w przypadku nowego przedsiębiorstwa społecznego)</w:t>
      </w:r>
      <w:r w:rsidRPr="00F12C6A">
        <w:rPr>
          <w:rFonts w:cstheme="minorHAnsi"/>
        </w:rPr>
        <w:t xml:space="preserve">. </w:t>
      </w:r>
      <w:r w:rsidRPr="001207B5">
        <w:rPr>
          <w:rFonts w:cstheme="minorHAnsi"/>
          <w:u w:val="single"/>
        </w:rPr>
        <w:t xml:space="preserve">Wpis do CEIDG musi wskazywać </w:t>
      </w:r>
      <w:r w:rsidR="00E6064A">
        <w:rPr>
          <w:rFonts w:cstheme="minorHAnsi"/>
          <w:u w:val="single"/>
        </w:rPr>
        <w:br/>
      </w:r>
      <w:r w:rsidRPr="001207B5">
        <w:rPr>
          <w:rFonts w:cstheme="minorHAnsi"/>
          <w:u w:val="single"/>
        </w:rPr>
        <w:t>na ustanowienie zarządcy sukcesyjnego.</w:t>
      </w:r>
    </w:p>
    <w:p w14:paraId="03EEC9C9" w14:textId="7265D9E7" w:rsidR="00A57016" w:rsidRPr="00F12C6A" w:rsidRDefault="00A57016" w:rsidP="00E6064A">
      <w:pPr>
        <w:pStyle w:val="Akapitzlist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Środki z dotacji inwestycyjnej mogą być przeznaczone na pokrycie wydatków uznanych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 xml:space="preserve">za niezbędne do prowadzenia działalności gospodarczej, a także odpowiednio opisanych </w:t>
      </w:r>
      <w:r w:rsidR="00313631">
        <w:rPr>
          <w:rFonts w:cstheme="minorHAnsi"/>
        </w:rPr>
        <w:br/>
      </w:r>
      <w:r w:rsidRPr="00F12C6A">
        <w:rPr>
          <w:rFonts w:cstheme="minorHAnsi"/>
        </w:rPr>
        <w:t xml:space="preserve">i uzasadnionych przez </w:t>
      </w:r>
      <w:r w:rsidR="001207B5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1207B5">
        <w:rPr>
          <w:rFonts w:cstheme="minorHAnsi"/>
        </w:rPr>
        <w:t>/</w:t>
      </w:r>
      <w:proofErr w:type="spellStart"/>
      <w:r w:rsidR="001207B5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projektu </w:t>
      </w:r>
      <w:r w:rsidR="001207B5">
        <w:rPr>
          <w:rFonts w:cstheme="minorHAnsi"/>
        </w:rPr>
        <w:t xml:space="preserve">lub grupę inicjatywną PS </w:t>
      </w:r>
      <w:r w:rsidRPr="00F12C6A">
        <w:rPr>
          <w:rFonts w:cstheme="minorHAnsi"/>
        </w:rPr>
        <w:t>we wniosku o przyznanie środków finansowych (dotacji inwestycyjnej i wsparcia pomostowego) wraz z biznesplanem.</w:t>
      </w:r>
    </w:p>
    <w:p w14:paraId="7ABFD997" w14:textId="7D78BDCC" w:rsidR="00A57016" w:rsidRPr="00F12C6A" w:rsidRDefault="00A57016" w:rsidP="00E6064A">
      <w:pPr>
        <w:pStyle w:val="Akapitzlist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W ramach dotacji inwestycyjnej moż</w:t>
      </w:r>
      <w:r w:rsidR="00052EEF">
        <w:rPr>
          <w:rFonts w:cstheme="minorHAnsi"/>
        </w:rPr>
        <w:t>na</w:t>
      </w:r>
      <w:r w:rsidRPr="00F12C6A">
        <w:rPr>
          <w:rFonts w:cstheme="minorHAnsi"/>
        </w:rPr>
        <w:t xml:space="preserve"> również sfinansować zakup używanego środka trwałego, pod warunkiem, że spełnione zostały następujące warunki:</w:t>
      </w:r>
    </w:p>
    <w:p w14:paraId="2D0B7130" w14:textId="77777777" w:rsidR="00A57016" w:rsidRPr="00F12C6A" w:rsidRDefault="00A57016">
      <w:pPr>
        <w:pStyle w:val="Akapitzlist"/>
        <w:numPr>
          <w:ilvl w:val="0"/>
          <w:numId w:val="22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cena środka trwałego nie przekracza wartości rynkowej, określonej na dzień zakupu i jest niższa od ceny nowego środka trwałego,</w:t>
      </w:r>
    </w:p>
    <w:p w14:paraId="2B0217AE" w14:textId="77777777" w:rsidR="00A57016" w:rsidRPr="00F12C6A" w:rsidRDefault="00A57016">
      <w:pPr>
        <w:pStyle w:val="Akapitzlist"/>
        <w:numPr>
          <w:ilvl w:val="0"/>
          <w:numId w:val="22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środek trwały posiada właściwości techniczne niezbędne do realizacji przedsięwzięcia objętego dofinansowaniem oraz </w:t>
      </w:r>
      <w:bookmarkStart w:id="26" w:name="_Hlk58669303"/>
      <w:r w:rsidRPr="00F12C6A">
        <w:rPr>
          <w:rFonts w:cstheme="minorHAnsi"/>
        </w:rPr>
        <w:t>spełnia obowiązujące normy i standardy</w:t>
      </w:r>
      <w:bookmarkEnd w:id="26"/>
      <w:r w:rsidRPr="00F12C6A">
        <w:rPr>
          <w:rFonts w:cstheme="minorHAnsi"/>
        </w:rPr>
        <w:t>,</w:t>
      </w:r>
    </w:p>
    <w:p w14:paraId="0A532E81" w14:textId="77777777" w:rsidR="00A57016" w:rsidRPr="00F12C6A" w:rsidRDefault="00A57016">
      <w:pPr>
        <w:pStyle w:val="Akapitzlist"/>
        <w:numPr>
          <w:ilvl w:val="0"/>
          <w:numId w:val="22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zakup używanych środków trwałych musi być potwierdzony fakturą lub umową cywilno-prawną oraz dowodem zapłaty podatku zgodnie z deklaracją PCC,</w:t>
      </w:r>
    </w:p>
    <w:p w14:paraId="342BB87F" w14:textId="6797D298" w:rsidR="00A57016" w:rsidRPr="00F12C6A" w:rsidRDefault="00A57016">
      <w:pPr>
        <w:pStyle w:val="Akapitzlist"/>
        <w:numPr>
          <w:ilvl w:val="0"/>
          <w:numId w:val="22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używany środek trwały nie był finansowany ze środków publicznych przed dniem dokonania zakupu przez </w:t>
      </w:r>
      <w:r w:rsidR="00052EEF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052EEF">
        <w:rPr>
          <w:rFonts w:cstheme="minorHAnsi"/>
        </w:rPr>
        <w:t>/</w:t>
      </w:r>
      <w:proofErr w:type="spellStart"/>
      <w:r w:rsidR="00052EEF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projektu,</w:t>
      </w:r>
    </w:p>
    <w:p w14:paraId="0C51AB5E" w14:textId="69D8934C" w:rsidR="00A57016" w:rsidRPr="00F12C6A" w:rsidRDefault="00052EEF">
      <w:pPr>
        <w:pStyle w:val="Akapitzlist"/>
        <w:numPr>
          <w:ilvl w:val="0"/>
          <w:numId w:val="22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u</w:t>
      </w:r>
      <w:r w:rsidR="00A57016" w:rsidRPr="00F12C6A">
        <w:rPr>
          <w:rFonts w:cstheme="minorHAnsi"/>
        </w:rPr>
        <w:t>czestnik</w:t>
      </w:r>
      <w:r>
        <w:rPr>
          <w:rFonts w:cstheme="minorHAnsi"/>
        </w:rPr>
        <w:t>/czka projektu/przedsiębiorstwo społeczne</w:t>
      </w:r>
      <w:r w:rsidR="00A57016" w:rsidRPr="00F12C6A">
        <w:rPr>
          <w:rFonts w:cstheme="minorHAnsi"/>
        </w:rPr>
        <w:t xml:space="preserve"> przedłoży oświadczenie sprzedawcy stanowiące </w:t>
      </w:r>
      <w:r w:rsidR="00A57016" w:rsidRPr="006F4C68">
        <w:rPr>
          <w:rFonts w:cstheme="minorHAnsi"/>
          <w:highlight w:val="lightGray"/>
        </w:rPr>
        <w:t>Załącznik nr 1</w:t>
      </w:r>
      <w:r w:rsidR="006F4C68" w:rsidRPr="006F4C68">
        <w:rPr>
          <w:rFonts w:cstheme="minorHAnsi"/>
          <w:highlight w:val="lightGray"/>
        </w:rPr>
        <w:t>4</w:t>
      </w:r>
      <w:r w:rsidR="00A57016" w:rsidRPr="00F12C6A">
        <w:rPr>
          <w:rFonts w:cstheme="minorHAnsi"/>
        </w:rPr>
        <w:t xml:space="preserve"> do niniejszego Regulaminu oraz dokumenty potwierdzające jego nabycie.</w:t>
      </w:r>
    </w:p>
    <w:p w14:paraId="3427F6B6" w14:textId="43F04EF2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052EEF">
        <w:rPr>
          <w:rFonts w:cstheme="minorHAnsi"/>
        </w:rPr>
        <w:t>/czka</w:t>
      </w:r>
      <w:r w:rsidRPr="00F12C6A">
        <w:rPr>
          <w:rFonts w:cstheme="minorHAnsi"/>
        </w:rPr>
        <w:t xml:space="preserve"> projektu nie może dokonać zakupu towarów lub usług od podmiotów powiązanych z nim osobowo lub kapitałowo. Przez powiązania kapitałowe lub osobowe rozumie się wzajemne powiązania między </w:t>
      </w:r>
      <w:r w:rsidR="00052EEF">
        <w:rPr>
          <w:rFonts w:cstheme="minorHAnsi"/>
        </w:rPr>
        <w:t>u</w:t>
      </w:r>
      <w:r w:rsidRPr="00F12C6A">
        <w:rPr>
          <w:rFonts w:cstheme="minorHAnsi"/>
        </w:rPr>
        <w:t>czestnikiem</w:t>
      </w:r>
      <w:r w:rsidR="00052EEF">
        <w:rPr>
          <w:rFonts w:cstheme="minorHAnsi"/>
        </w:rPr>
        <w:t>/</w:t>
      </w:r>
      <w:proofErr w:type="spellStart"/>
      <w:r w:rsidR="00052EEF">
        <w:rPr>
          <w:rFonts w:cstheme="minorHAnsi"/>
        </w:rPr>
        <w:t>czką</w:t>
      </w:r>
      <w:proofErr w:type="spellEnd"/>
      <w:r w:rsidRPr="00F12C6A">
        <w:rPr>
          <w:rFonts w:cstheme="minorHAnsi"/>
        </w:rPr>
        <w:t xml:space="preserve"> projektu a </w:t>
      </w:r>
      <w:r w:rsidR="00052EEF">
        <w:rPr>
          <w:rFonts w:cstheme="minorHAnsi"/>
        </w:rPr>
        <w:t xml:space="preserve">sprzedawcą towarów lub usług </w:t>
      </w:r>
      <w:r w:rsidRPr="00F12C6A">
        <w:rPr>
          <w:rFonts w:cstheme="minorHAnsi"/>
        </w:rPr>
        <w:t>polegające na:</w:t>
      </w:r>
    </w:p>
    <w:p w14:paraId="7C307B7B" w14:textId="77777777" w:rsidR="00A57016" w:rsidRPr="00F12C6A" w:rsidRDefault="00A5701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uczestniczeniu w spółce jako wspólnik spółki cywilnej lub spółki osobowej;</w:t>
      </w:r>
    </w:p>
    <w:p w14:paraId="6AFE15F1" w14:textId="77777777" w:rsidR="00A57016" w:rsidRPr="000E34C3" w:rsidRDefault="00A5701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0E34C3">
        <w:rPr>
          <w:rFonts w:cstheme="minorHAnsi"/>
        </w:rPr>
        <w:t>posiadaniu udziałów lub co najmniej 5 % akcji;</w:t>
      </w:r>
    </w:p>
    <w:p w14:paraId="309CACEC" w14:textId="77777777" w:rsidR="00A57016" w:rsidRPr="00F12C6A" w:rsidRDefault="00A5701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pełnieniu funkcji członka organu nadzorczego lub zarządzającego, prokurenta, pełnomocnika;</w:t>
      </w:r>
    </w:p>
    <w:p w14:paraId="05A2A2A5" w14:textId="07F32557" w:rsidR="00A57016" w:rsidRPr="00F12C6A" w:rsidRDefault="00A57016">
      <w:pPr>
        <w:pStyle w:val="Akapitzlist"/>
        <w:numPr>
          <w:ilvl w:val="0"/>
          <w:numId w:val="23"/>
        </w:numPr>
        <w:shd w:val="clear" w:color="auto" w:fill="FFFFFF"/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lastRenderedPageBreak/>
        <w:t xml:space="preserve">pozostawaniu w takim stosunku prawnym lub faktycznym, który może budzić uzasadnione wątpliwości, co do bezstronności w wyborze wykonawcy/sprzedającego/dostawcy, </w:t>
      </w:r>
      <w:r w:rsidR="00313631">
        <w:rPr>
          <w:rFonts w:cstheme="minorHAnsi"/>
        </w:rPr>
        <w:br/>
      </w:r>
      <w:r w:rsidRPr="00F12C6A">
        <w:rPr>
          <w:rFonts w:cstheme="minorHAnsi"/>
        </w:rPr>
        <w:t>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B463D4D" w14:textId="57C50877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945FE7">
        <w:rPr>
          <w:rFonts w:cstheme="minorHAnsi"/>
        </w:rPr>
        <w:t>/czka</w:t>
      </w:r>
      <w:r w:rsidRPr="00F12C6A">
        <w:rPr>
          <w:rFonts w:cstheme="minorHAnsi"/>
        </w:rPr>
        <w:t xml:space="preserve"> zakwalifikowany</w:t>
      </w:r>
      <w:r w:rsidR="00945FE7">
        <w:rPr>
          <w:rFonts w:cstheme="minorHAnsi"/>
        </w:rPr>
        <w:t>/a</w:t>
      </w:r>
      <w:r w:rsidRPr="00F12C6A">
        <w:rPr>
          <w:rFonts w:cstheme="minorHAnsi"/>
        </w:rPr>
        <w:t xml:space="preserve"> do otrzymania środków na rozwój przedsiębiorczości zobowiązany</w:t>
      </w:r>
      <w:r w:rsidR="00945FE7">
        <w:rPr>
          <w:rFonts w:cstheme="minorHAnsi"/>
        </w:rPr>
        <w:t>/a</w:t>
      </w:r>
      <w:r w:rsidRPr="00F12C6A">
        <w:rPr>
          <w:rFonts w:cstheme="minorHAnsi"/>
        </w:rPr>
        <w:t xml:space="preserve"> jest do przedstawienia zaświadczenia z urzędu skarbowego oraz ZUS o niezaleganiu w opłacaniu podatków oraz składek ZUS wystawionego nie wcześniej niż 2 miesiące przed zawarciem Umowy, a także dokumentacji potwierdzającej zgłoszenie do ZUS (deklaracja ZUS ZUA lub ZUS ZZA złożona w instytucji).  </w:t>
      </w:r>
    </w:p>
    <w:p w14:paraId="60AA9700" w14:textId="38151256" w:rsidR="00A57016" w:rsidRPr="000E34C3" w:rsidRDefault="00A57016">
      <w:pPr>
        <w:pStyle w:val="Akapitzlist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cstheme="minorHAnsi"/>
          <w:color w:val="000000" w:themeColor="text1"/>
        </w:rPr>
      </w:pPr>
      <w:r w:rsidRPr="000E34C3">
        <w:rPr>
          <w:rFonts w:cstheme="minorHAnsi"/>
          <w:color w:val="000000" w:themeColor="text1"/>
        </w:rPr>
        <w:t>Uczestnik</w:t>
      </w:r>
      <w:r w:rsidR="00945FE7" w:rsidRPr="000E34C3">
        <w:rPr>
          <w:rFonts w:cstheme="minorHAnsi"/>
          <w:color w:val="000000" w:themeColor="text1"/>
        </w:rPr>
        <w:t>/czka projektu</w:t>
      </w:r>
      <w:r w:rsidRPr="000E34C3">
        <w:rPr>
          <w:rFonts w:cstheme="minorHAnsi"/>
          <w:color w:val="000000" w:themeColor="text1"/>
        </w:rPr>
        <w:t xml:space="preserve"> zobowiązany</w:t>
      </w:r>
      <w:r w:rsidR="00945FE7" w:rsidRPr="000E34C3">
        <w:rPr>
          <w:rFonts w:cstheme="minorHAnsi"/>
          <w:color w:val="000000" w:themeColor="text1"/>
        </w:rPr>
        <w:t>/a</w:t>
      </w:r>
      <w:r w:rsidRPr="000E34C3">
        <w:rPr>
          <w:rFonts w:cstheme="minorHAnsi"/>
          <w:color w:val="000000" w:themeColor="text1"/>
        </w:rPr>
        <w:t xml:space="preserve"> jest do złożenia oświadczenia, że działalność gospodarcza, na którą otrzymuje środki, nie była prowadzona wcześniej przez członka rodziny, </w:t>
      </w:r>
      <w:r w:rsidR="000E34C3">
        <w:rPr>
          <w:rFonts w:cstheme="minorHAnsi"/>
          <w:color w:val="000000" w:themeColor="text1"/>
        </w:rPr>
        <w:br/>
      </w:r>
      <w:r w:rsidRPr="000E34C3">
        <w:rPr>
          <w:rFonts w:cstheme="minorHAnsi"/>
          <w:color w:val="000000" w:themeColor="text1"/>
        </w:rPr>
        <w:t>z wykorzystaniem zasobów materialnych</w:t>
      </w:r>
      <w:r w:rsidR="000E34C3" w:rsidRPr="000E34C3">
        <w:rPr>
          <w:rFonts w:cstheme="minorHAnsi"/>
          <w:color w:val="000000" w:themeColor="text1"/>
        </w:rPr>
        <w:t xml:space="preserve"> (np.</w:t>
      </w:r>
      <w:r w:rsidRPr="000E34C3">
        <w:rPr>
          <w:rFonts w:cstheme="minorHAnsi"/>
          <w:color w:val="000000" w:themeColor="text1"/>
        </w:rPr>
        <w:t xml:space="preserve"> </w:t>
      </w:r>
      <w:r w:rsidR="000E34C3">
        <w:rPr>
          <w:rFonts w:cstheme="minorHAnsi"/>
          <w:color w:val="000000" w:themeColor="text1"/>
        </w:rPr>
        <w:t xml:space="preserve">sprzęt, </w:t>
      </w:r>
      <w:r w:rsidR="000E34C3" w:rsidRPr="000E34C3">
        <w:rPr>
          <w:rFonts w:cstheme="minorHAnsi"/>
          <w:color w:val="000000" w:themeColor="text1"/>
        </w:rPr>
        <w:t>wyposażenie</w:t>
      </w:r>
      <w:r w:rsidRPr="000E34C3">
        <w:rPr>
          <w:rFonts w:cstheme="minorHAnsi"/>
          <w:color w:val="000000" w:themeColor="text1"/>
        </w:rPr>
        <w:t>) stanowiących zaplecze</w:t>
      </w:r>
      <w:r w:rsidR="000E34C3">
        <w:rPr>
          <w:rFonts w:cstheme="minorHAnsi"/>
          <w:color w:val="000000" w:themeColor="text1"/>
        </w:rPr>
        <w:t xml:space="preserve"> dla</w:t>
      </w:r>
      <w:r w:rsidRPr="000E34C3">
        <w:rPr>
          <w:rFonts w:cstheme="minorHAnsi"/>
          <w:color w:val="000000" w:themeColor="text1"/>
        </w:rPr>
        <w:t xml:space="preserve"> tej działalności. </w:t>
      </w:r>
    </w:p>
    <w:p w14:paraId="0B6FC7A6" w14:textId="4ADECAEB" w:rsidR="00A57016" w:rsidRPr="00F12C6A" w:rsidRDefault="0045556A">
      <w:pPr>
        <w:pStyle w:val="Akapitzlist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Realizator</w:t>
      </w:r>
      <w:r w:rsidR="00A57016" w:rsidRPr="00F12C6A">
        <w:rPr>
          <w:rFonts w:cstheme="minorHAnsi"/>
        </w:rPr>
        <w:t xml:space="preserve"> ma prawo wezwać </w:t>
      </w:r>
      <w:r w:rsidR="00945FE7">
        <w:rPr>
          <w:rFonts w:cstheme="minorHAnsi"/>
        </w:rPr>
        <w:t>u</w:t>
      </w:r>
      <w:r w:rsidR="00A57016" w:rsidRPr="00F12C6A">
        <w:rPr>
          <w:rFonts w:cstheme="minorHAnsi"/>
        </w:rPr>
        <w:t>czestnika</w:t>
      </w:r>
      <w:r w:rsidR="00945FE7">
        <w:rPr>
          <w:rFonts w:cstheme="minorHAnsi"/>
        </w:rPr>
        <w:t>/</w:t>
      </w:r>
      <w:proofErr w:type="spellStart"/>
      <w:r w:rsidR="00945FE7">
        <w:rPr>
          <w:rFonts w:cstheme="minorHAnsi"/>
        </w:rPr>
        <w:t>czkę</w:t>
      </w:r>
      <w:proofErr w:type="spellEnd"/>
      <w:r w:rsidR="00A57016" w:rsidRPr="00F12C6A">
        <w:rPr>
          <w:rFonts w:cstheme="minorHAnsi"/>
        </w:rPr>
        <w:t xml:space="preserve"> przed podpisaniem </w:t>
      </w:r>
      <w:r w:rsidR="00945FE7">
        <w:rPr>
          <w:rFonts w:cstheme="minorHAnsi"/>
        </w:rPr>
        <w:t>u</w:t>
      </w:r>
      <w:r w:rsidR="00A57016" w:rsidRPr="00F12C6A">
        <w:rPr>
          <w:rFonts w:cstheme="minorHAnsi"/>
        </w:rPr>
        <w:t xml:space="preserve">mowy do przedstawienia innych niż wskazane w ust. 6 i 7 dokumentów potwierdzających sytuację finansową </w:t>
      </w:r>
      <w:r w:rsidR="00945FE7">
        <w:rPr>
          <w:rFonts w:cstheme="minorHAnsi"/>
        </w:rPr>
        <w:t>u</w:t>
      </w:r>
      <w:r w:rsidR="00A57016" w:rsidRPr="00F12C6A">
        <w:rPr>
          <w:rFonts w:cstheme="minorHAnsi"/>
        </w:rPr>
        <w:t>czestnika</w:t>
      </w:r>
      <w:r w:rsidR="00945FE7">
        <w:rPr>
          <w:rFonts w:cstheme="minorHAnsi"/>
        </w:rPr>
        <w:t>/</w:t>
      </w:r>
      <w:proofErr w:type="spellStart"/>
      <w:r w:rsidR="00945FE7">
        <w:rPr>
          <w:rFonts w:cstheme="minorHAnsi"/>
        </w:rPr>
        <w:t>czki</w:t>
      </w:r>
      <w:proofErr w:type="spellEnd"/>
      <w:r w:rsidR="00A57016" w:rsidRPr="00F12C6A">
        <w:rPr>
          <w:rFonts w:cstheme="minorHAnsi"/>
        </w:rPr>
        <w:t xml:space="preserve"> oraz informacje przedstawione w biznesplanie, o którym mowa </w:t>
      </w:r>
      <w:r w:rsidR="00A57016" w:rsidRPr="000E34C3">
        <w:rPr>
          <w:rFonts w:cstheme="minorHAnsi"/>
        </w:rPr>
        <w:t>w § 1</w:t>
      </w:r>
      <w:r w:rsidR="000E34C3" w:rsidRPr="000E34C3">
        <w:rPr>
          <w:rFonts w:cstheme="minorHAnsi"/>
        </w:rPr>
        <w:t>2</w:t>
      </w:r>
      <w:r w:rsidR="00A57016" w:rsidRPr="000E34C3">
        <w:rPr>
          <w:rFonts w:cstheme="minorHAnsi"/>
        </w:rPr>
        <w:t xml:space="preserve"> ust. 1.</w:t>
      </w:r>
    </w:p>
    <w:p w14:paraId="5A4AED51" w14:textId="1EDDC70C" w:rsidR="00A57016" w:rsidRPr="00F12C6A" w:rsidRDefault="0045556A">
      <w:pPr>
        <w:pStyle w:val="Akapitzlist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Realizator</w:t>
      </w:r>
      <w:r w:rsidR="00A57016" w:rsidRPr="00F12C6A">
        <w:rPr>
          <w:rFonts w:cstheme="minorHAnsi"/>
        </w:rPr>
        <w:t xml:space="preserve"> zastrzega sobie prawo do odstąpienia od podpisania </w:t>
      </w:r>
      <w:r w:rsidR="00945FE7">
        <w:rPr>
          <w:rFonts w:cstheme="minorHAnsi"/>
        </w:rPr>
        <w:t>u</w:t>
      </w:r>
      <w:r w:rsidR="00A57016" w:rsidRPr="00F12C6A">
        <w:rPr>
          <w:rFonts w:cstheme="minorHAnsi"/>
        </w:rPr>
        <w:t xml:space="preserve">mowy w przypadku, gdy </w:t>
      </w:r>
      <w:r w:rsidR="000E34C3">
        <w:rPr>
          <w:rFonts w:cstheme="minorHAnsi"/>
        </w:rPr>
        <w:br/>
      </w:r>
      <w:r w:rsidR="00A57016" w:rsidRPr="00F12C6A">
        <w:rPr>
          <w:rFonts w:cstheme="minorHAnsi"/>
        </w:rPr>
        <w:t xml:space="preserve">z dokumentów przedstawionych przez </w:t>
      </w:r>
      <w:r w:rsidR="00945FE7">
        <w:rPr>
          <w:rFonts w:cstheme="minorHAnsi"/>
        </w:rPr>
        <w:t>u</w:t>
      </w:r>
      <w:r w:rsidR="00A57016" w:rsidRPr="00F12C6A">
        <w:rPr>
          <w:rFonts w:cstheme="minorHAnsi"/>
        </w:rPr>
        <w:t>czestnika</w:t>
      </w:r>
      <w:r w:rsidR="00945FE7">
        <w:rPr>
          <w:rFonts w:cstheme="minorHAnsi"/>
        </w:rPr>
        <w:t>/</w:t>
      </w:r>
      <w:proofErr w:type="spellStart"/>
      <w:r w:rsidR="00945FE7">
        <w:rPr>
          <w:rFonts w:cstheme="minorHAnsi"/>
        </w:rPr>
        <w:t>czkę</w:t>
      </w:r>
      <w:proofErr w:type="spellEnd"/>
      <w:r w:rsidR="00A57016" w:rsidRPr="00F12C6A">
        <w:rPr>
          <w:rFonts w:cstheme="minorHAnsi"/>
        </w:rPr>
        <w:t xml:space="preserve"> dla potrzeb przygotowania </w:t>
      </w:r>
      <w:r w:rsidR="00945FE7">
        <w:rPr>
          <w:rFonts w:cstheme="minorHAnsi"/>
        </w:rPr>
        <w:t>u</w:t>
      </w:r>
      <w:r w:rsidR="00A57016" w:rsidRPr="00F12C6A">
        <w:rPr>
          <w:rFonts w:cstheme="minorHAnsi"/>
        </w:rPr>
        <w:t xml:space="preserve">mowy lub innych dokumentów będących w dyspozycji </w:t>
      </w:r>
      <w:r w:rsidRPr="00F12C6A">
        <w:rPr>
          <w:rFonts w:cstheme="minorHAnsi"/>
        </w:rPr>
        <w:t>Realizator</w:t>
      </w:r>
      <w:r w:rsidR="00945FE7">
        <w:rPr>
          <w:rFonts w:cstheme="minorHAnsi"/>
        </w:rPr>
        <w:t>a</w:t>
      </w:r>
      <w:r w:rsidR="00A57016" w:rsidRPr="00F12C6A">
        <w:rPr>
          <w:rFonts w:cstheme="minorHAnsi"/>
        </w:rPr>
        <w:t xml:space="preserve"> wynikać będzie, iż </w:t>
      </w:r>
      <w:r w:rsidR="00945FE7">
        <w:rPr>
          <w:rFonts w:cstheme="minorHAnsi"/>
        </w:rPr>
        <w:t>u</w:t>
      </w:r>
      <w:r w:rsidR="00A57016" w:rsidRPr="00F12C6A">
        <w:rPr>
          <w:rFonts w:cstheme="minorHAnsi"/>
        </w:rPr>
        <w:t>czestnik</w:t>
      </w:r>
      <w:r w:rsidR="00945FE7">
        <w:rPr>
          <w:rFonts w:cstheme="minorHAnsi"/>
        </w:rPr>
        <w:t>/czka</w:t>
      </w:r>
      <w:r w:rsidR="00A57016" w:rsidRPr="00F12C6A">
        <w:rPr>
          <w:rFonts w:cstheme="minorHAnsi"/>
        </w:rPr>
        <w:t xml:space="preserve"> nie zawarł</w:t>
      </w:r>
      <w:r w:rsidR="00945FE7">
        <w:rPr>
          <w:rFonts w:cstheme="minorHAnsi"/>
        </w:rPr>
        <w:t>/a</w:t>
      </w:r>
      <w:r w:rsidR="00A57016" w:rsidRPr="00F12C6A">
        <w:rPr>
          <w:rFonts w:cstheme="minorHAnsi"/>
        </w:rPr>
        <w:t xml:space="preserve"> w biznesplanie wszystkich informacji istotnych z punktu widzenia oceny opłacalności planowanego przez </w:t>
      </w:r>
      <w:r w:rsidR="00945FE7">
        <w:rPr>
          <w:rFonts w:cstheme="minorHAnsi"/>
        </w:rPr>
        <w:t>u</w:t>
      </w:r>
      <w:r w:rsidR="00A57016" w:rsidRPr="00F12C6A">
        <w:rPr>
          <w:rFonts w:cstheme="minorHAnsi"/>
        </w:rPr>
        <w:t>czestnika</w:t>
      </w:r>
      <w:r w:rsidR="00945FE7">
        <w:rPr>
          <w:rFonts w:cstheme="minorHAnsi"/>
        </w:rPr>
        <w:t>/</w:t>
      </w:r>
      <w:proofErr w:type="spellStart"/>
      <w:r w:rsidR="00945FE7">
        <w:rPr>
          <w:rFonts w:cstheme="minorHAnsi"/>
        </w:rPr>
        <w:t>czkę</w:t>
      </w:r>
      <w:proofErr w:type="spellEnd"/>
      <w:r w:rsidR="00A57016" w:rsidRPr="00F12C6A">
        <w:rPr>
          <w:rFonts w:cstheme="minorHAnsi"/>
        </w:rPr>
        <w:t xml:space="preserve"> przedsięwzięcia.</w:t>
      </w:r>
    </w:p>
    <w:p w14:paraId="077F173E" w14:textId="26E84CAA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Rejestracja działalności gospodarczej przed decyzją </w:t>
      </w:r>
      <w:r w:rsidR="0045556A" w:rsidRPr="00F12C6A">
        <w:rPr>
          <w:rFonts w:cstheme="minorHAnsi"/>
        </w:rPr>
        <w:t>Realizator</w:t>
      </w:r>
      <w:r w:rsidR="00945FE7">
        <w:rPr>
          <w:rFonts w:cstheme="minorHAnsi"/>
        </w:rPr>
        <w:t>a</w:t>
      </w:r>
      <w:r w:rsidRPr="00F12C6A">
        <w:rPr>
          <w:rFonts w:cstheme="minorHAnsi"/>
        </w:rPr>
        <w:t xml:space="preserve"> o przyznaniu wsparcia pomostowego i dotacji inwestycyjnej dyskwalifikuje </w:t>
      </w:r>
      <w:r w:rsidR="00945FE7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945FE7">
        <w:rPr>
          <w:rFonts w:cstheme="minorHAnsi"/>
        </w:rPr>
        <w:t>/</w:t>
      </w:r>
      <w:proofErr w:type="spellStart"/>
      <w:r w:rsidR="00945FE7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projektu z możliwości skorzystania z takiej pomocy w ramach projektu.</w:t>
      </w:r>
    </w:p>
    <w:p w14:paraId="31AB5EB2" w14:textId="058C2F44" w:rsidR="00A57016" w:rsidRPr="00F12C6A" w:rsidRDefault="00945FE7">
      <w:pPr>
        <w:pStyle w:val="Akapitzlist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>U</w:t>
      </w:r>
      <w:r w:rsidR="00A57016" w:rsidRPr="00F12C6A">
        <w:rPr>
          <w:rFonts w:cstheme="minorHAnsi"/>
        </w:rPr>
        <w:t>czestnik</w:t>
      </w:r>
      <w:r>
        <w:rPr>
          <w:rFonts w:cstheme="minorHAnsi"/>
        </w:rPr>
        <w:t>/czka</w:t>
      </w:r>
      <w:r w:rsidR="00A57016" w:rsidRPr="00F12C6A">
        <w:rPr>
          <w:rFonts w:cstheme="minorHAnsi"/>
        </w:rPr>
        <w:t xml:space="preserve"> projektu, który</w:t>
      </w:r>
      <w:r>
        <w:rPr>
          <w:rFonts w:cstheme="minorHAnsi"/>
        </w:rPr>
        <w:t>/a</w:t>
      </w:r>
      <w:r w:rsidR="00A57016" w:rsidRPr="00F12C6A">
        <w:rPr>
          <w:rFonts w:cstheme="minorHAnsi"/>
        </w:rPr>
        <w:t xml:space="preserve"> podpisze </w:t>
      </w:r>
      <w:r>
        <w:rPr>
          <w:rFonts w:cstheme="minorHAnsi"/>
        </w:rPr>
        <w:t>u</w:t>
      </w:r>
      <w:r w:rsidR="00A57016" w:rsidRPr="00F12C6A">
        <w:rPr>
          <w:rFonts w:cstheme="minorHAnsi"/>
        </w:rPr>
        <w:t>mowę zobowiązany</w:t>
      </w:r>
      <w:r>
        <w:rPr>
          <w:rFonts w:cstheme="minorHAnsi"/>
        </w:rPr>
        <w:t>/a</w:t>
      </w:r>
      <w:r w:rsidR="00A57016" w:rsidRPr="00F12C6A">
        <w:rPr>
          <w:rFonts w:cstheme="minorHAnsi"/>
        </w:rPr>
        <w:t xml:space="preserve"> jest jednocześnie do:</w:t>
      </w:r>
    </w:p>
    <w:p w14:paraId="165C9CD9" w14:textId="77777777" w:rsidR="00A57016" w:rsidRPr="00F12C6A" w:rsidRDefault="00A57016">
      <w:pPr>
        <w:pStyle w:val="Akapitzlist"/>
        <w:numPr>
          <w:ilvl w:val="0"/>
          <w:numId w:val="18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korzystania ze środków finansowych na rozwój przedsiębiorczości w sposób gwarantujący osiągnięcie założonych celów i zadań;</w:t>
      </w:r>
    </w:p>
    <w:p w14:paraId="79F9DD90" w14:textId="64EF0C98" w:rsidR="00A57016" w:rsidRPr="00F12C6A" w:rsidRDefault="00A57016">
      <w:pPr>
        <w:pStyle w:val="Akapitzlist"/>
        <w:numPr>
          <w:ilvl w:val="0"/>
          <w:numId w:val="18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wydatkowania dotacji w terminie maksymalnie 3 miesięcy (90 dni) od dnia podpisania </w:t>
      </w:r>
      <w:r w:rsidR="00945FE7">
        <w:rPr>
          <w:rFonts w:cstheme="minorHAnsi"/>
        </w:rPr>
        <w:t>u</w:t>
      </w:r>
      <w:r w:rsidRPr="00F12C6A">
        <w:rPr>
          <w:rFonts w:cstheme="minorHAnsi"/>
        </w:rPr>
        <w:t>mowy</w:t>
      </w:r>
      <w:r w:rsidR="000E34C3">
        <w:rPr>
          <w:rFonts w:cstheme="minorHAnsi"/>
        </w:rPr>
        <w:t xml:space="preserve">, </w:t>
      </w:r>
      <w:r w:rsidR="00857725">
        <w:rPr>
          <w:rFonts w:cstheme="minorHAnsi"/>
        </w:rPr>
        <w:t xml:space="preserve">przy </w:t>
      </w:r>
      <w:proofErr w:type="gramStart"/>
      <w:r w:rsidR="00857725">
        <w:rPr>
          <w:rFonts w:cstheme="minorHAnsi"/>
        </w:rPr>
        <w:t>czym</w:t>
      </w:r>
      <w:proofErr w:type="gramEnd"/>
      <w:r w:rsidR="00857725">
        <w:rPr>
          <w:rFonts w:cstheme="minorHAnsi"/>
        </w:rPr>
        <w:t xml:space="preserve"> jeżeli </w:t>
      </w:r>
      <w:r w:rsidR="000E34C3">
        <w:rPr>
          <w:rFonts w:cstheme="minorHAnsi"/>
        </w:rPr>
        <w:t>z biznesplanu wynika, że planowany jest zakup maszyn, sprzętu, pojazdów, które nie są dostępne w bieżącej sprzedaży</w:t>
      </w:r>
      <w:r w:rsidR="00857725">
        <w:rPr>
          <w:rFonts w:cstheme="minorHAnsi"/>
        </w:rPr>
        <w:t xml:space="preserve"> termin wydatkowania dotacji wyłącznie w stosunku do w/w może ulec wydłużeniu;</w:t>
      </w:r>
    </w:p>
    <w:p w14:paraId="01B5C804" w14:textId="77777777" w:rsidR="00A57016" w:rsidRPr="00F12C6A" w:rsidRDefault="00A57016">
      <w:pPr>
        <w:pStyle w:val="Akapitzlist"/>
        <w:numPr>
          <w:ilvl w:val="0"/>
          <w:numId w:val="18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poddania się kontroli i monitoringowi w zakresie prawidłowości korzystania ze środków finansowych na rozwój przedsiębiorczości;</w:t>
      </w:r>
    </w:p>
    <w:p w14:paraId="35C6E7BE" w14:textId="77777777" w:rsidR="00A57016" w:rsidRPr="00F12C6A" w:rsidRDefault="00A57016">
      <w:pPr>
        <w:pStyle w:val="Akapitzlist"/>
        <w:numPr>
          <w:ilvl w:val="0"/>
          <w:numId w:val="18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zwrotu udzielonych środków finansowych na rozwój przedsiębiorczości w przypadku ich wykorzystania niezgodnie z zapisami Umowy;</w:t>
      </w:r>
    </w:p>
    <w:p w14:paraId="2C780112" w14:textId="77777777" w:rsidR="00E6064A" w:rsidRDefault="00A57016" w:rsidP="00E6064A">
      <w:pPr>
        <w:pStyle w:val="Akapitzlist"/>
        <w:numPr>
          <w:ilvl w:val="0"/>
          <w:numId w:val="18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prowadzenia działalności gospodarczej na terenie województwa wielkopolskiego przez okres minimum:</w:t>
      </w:r>
    </w:p>
    <w:p w14:paraId="0507DBFE" w14:textId="14917D13" w:rsidR="00A57016" w:rsidRPr="00E6064A" w:rsidRDefault="00A57016" w:rsidP="00E6064A">
      <w:pPr>
        <w:pStyle w:val="Akapitzlist"/>
        <w:spacing w:after="120" w:line="240" w:lineRule="auto"/>
        <w:ind w:left="851"/>
        <w:contextualSpacing w:val="0"/>
        <w:jc w:val="both"/>
        <w:rPr>
          <w:rFonts w:cstheme="minorHAnsi"/>
        </w:rPr>
      </w:pPr>
      <w:r w:rsidRPr="00E6064A">
        <w:rPr>
          <w:rFonts w:cstheme="minorHAnsi"/>
        </w:rPr>
        <w:lastRenderedPageBreak/>
        <w:t>- 12 m-</w:t>
      </w:r>
      <w:proofErr w:type="spellStart"/>
      <w:r w:rsidRPr="00E6064A">
        <w:rPr>
          <w:rFonts w:cstheme="minorHAnsi"/>
        </w:rPr>
        <w:t>cy</w:t>
      </w:r>
      <w:proofErr w:type="spellEnd"/>
      <w:r w:rsidRPr="00E6064A">
        <w:rPr>
          <w:rFonts w:cstheme="minorHAnsi"/>
        </w:rPr>
        <w:t xml:space="preserve"> od dnia faktycznego rozpoczęcia działalności gospodarczej</w:t>
      </w:r>
      <w:r w:rsidR="00313631" w:rsidRPr="00E6064A">
        <w:rPr>
          <w:rFonts w:cstheme="minorHAnsi"/>
        </w:rPr>
        <w:t xml:space="preserve"> </w:t>
      </w:r>
      <w:r w:rsidRPr="00E6064A">
        <w:rPr>
          <w:rFonts w:cstheme="minorHAnsi"/>
        </w:rPr>
        <w:t>w przypadku</w:t>
      </w:r>
      <w:r w:rsidR="00313631" w:rsidRPr="00E6064A">
        <w:rPr>
          <w:rFonts w:cstheme="minorHAnsi"/>
        </w:rPr>
        <w:t>,</w:t>
      </w:r>
      <w:r w:rsidRPr="00E6064A">
        <w:rPr>
          <w:rFonts w:cstheme="minorHAnsi"/>
        </w:rPr>
        <w:t xml:space="preserve"> gdy wysokość dotacji inwestycyjnej będzie nie wyższa niż sześciokrotność przeciętnego wynagrodzenia</w:t>
      </w:r>
      <w:r w:rsidRPr="00F12C6A">
        <w:rPr>
          <w:rStyle w:val="Odwoanieprzypisudolnego"/>
          <w:rFonts w:cstheme="minorHAnsi"/>
        </w:rPr>
        <w:footnoteReference w:id="5"/>
      </w:r>
      <w:r w:rsidRPr="00E6064A">
        <w:rPr>
          <w:rFonts w:cstheme="minorHAnsi"/>
        </w:rPr>
        <w:t>;</w:t>
      </w:r>
    </w:p>
    <w:p w14:paraId="198F48DC" w14:textId="0D2B1CC9" w:rsidR="00A57016" w:rsidRPr="00F12C6A" w:rsidRDefault="00A57016" w:rsidP="001C10C8">
      <w:pPr>
        <w:pStyle w:val="Akapitzlist"/>
        <w:spacing w:after="120" w:line="240" w:lineRule="auto"/>
        <w:ind w:left="851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- 24 m-</w:t>
      </w:r>
      <w:proofErr w:type="spellStart"/>
      <w:r w:rsidRPr="00F12C6A">
        <w:rPr>
          <w:rFonts w:cstheme="minorHAnsi"/>
        </w:rPr>
        <w:t>cy</w:t>
      </w:r>
      <w:proofErr w:type="spellEnd"/>
      <w:r w:rsidRPr="00F12C6A">
        <w:rPr>
          <w:rFonts w:cstheme="minorHAnsi"/>
        </w:rPr>
        <w:t xml:space="preserve"> od dnia faktycznego rozpoczęcia działalności gospodarczej w przypadku, gdy wysokość dotacji inwestycyjnej będzie wynosiła powyżej sześciokrotności przeciętnego wynagrodzenia</w:t>
      </w:r>
      <w:r w:rsidRPr="00F12C6A">
        <w:rPr>
          <w:rFonts w:cstheme="minorHAnsi"/>
          <w:vertAlign w:val="superscript"/>
        </w:rPr>
        <w:t>6</w:t>
      </w:r>
      <w:r w:rsidRPr="00F12C6A">
        <w:rPr>
          <w:rFonts w:cstheme="minorHAnsi"/>
        </w:rPr>
        <w:t>,</w:t>
      </w:r>
    </w:p>
    <w:p w14:paraId="28EAF27F" w14:textId="1DC8BC44" w:rsidR="00A57016" w:rsidRPr="00F12C6A" w:rsidRDefault="00A57016" w:rsidP="001C10C8">
      <w:pPr>
        <w:pStyle w:val="Akapitzlist"/>
        <w:spacing w:after="120" w:line="240" w:lineRule="auto"/>
        <w:ind w:left="851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zgodnie z wpisem do CEIDG</w:t>
      </w:r>
      <w:r w:rsidR="00857725">
        <w:rPr>
          <w:rFonts w:cstheme="minorHAnsi"/>
        </w:rPr>
        <w:t xml:space="preserve"> lub KRS</w:t>
      </w:r>
      <w:r w:rsidRPr="00F12C6A">
        <w:rPr>
          <w:rFonts w:cstheme="minorHAnsi"/>
        </w:rPr>
        <w:t xml:space="preserve">, co oznacza, iż we wskazanym okresie siedziba/stałe miejsce prowadzenia działalności </w:t>
      </w:r>
      <w:proofErr w:type="gramStart"/>
      <w:r w:rsidRPr="00F12C6A">
        <w:rPr>
          <w:rFonts w:cstheme="minorHAnsi"/>
        </w:rPr>
        <w:t>lub,</w:t>
      </w:r>
      <w:proofErr w:type="gramEnd"/>
      <w:r w:rsidRPr="00F12C6A">
        <w:rPr>
          <w:rFonts w:cstheme="minorHAnsi"/>
        </w:rPr>
        <w:t xml:space="preserve"> w przypadku jego braku, adres do doręczeń oraz miejsce rozliczania podatków musi znajdować się na terenie województwa wielkopolskiego. Jednocześnie w okresie pierwszych odpowiednio 12 lub 24 miesięcy działalności nie ma możliwości przeniesienia siedziby/stałego miejsca działalności gospodarczej lub w przypadku braku, adresu do doręczeń, poza województwo wielkopolskie. Do okresu prowadzenia działalności gospodarczej zalicza się przerwy w jej prowadzeniu, w tym z powodu choroby lub korzystania ze świadczenia rehabilitacyjnego.  Nie jest dopuszczalne zawieszenie</w:t>
      </w:r>
      <w:r w:rsidR="00857725">
        <w:rPr>
          <w:rFonts w:cstheme="minorHAnsi"/>
        </w:rPr>
        <w:t xml:space="preserve">, przerwy </w:t>
      </w:r>
      <w:r w:rsidR="00CB00F3">
        <w:rPr>
          <w:rFonts w:cstheme="minorHAnsi"/>
        </w:rPr>
        <w:br/>
      </w:r>
      <w:r w:rsidR="00857725">
        <w:rPr>
          <w:rFonts w:cstheme="minorHAnsi"/>
        </w:rPr>
        <w:t>w prowadzeniu (dotyczy PS)</w:t>
      </w:r>
      <w:r w:rsidRPr="00F12C6A">
        <w:rPr>
          <w:rFonts w:cstheme="minorHAnsi"/>
        </w:rPr>
        <w:t xml:space="preserve"> działalności gospodarczej w tym okresie. </w:t>
      </w:r>
    </w:p>
    <w:p w14:paraId="5865AC0E" w14:textId="794316A5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93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Przekazanie </w:t>
      </w:r>
      <w:r w:rsidR="00857725">
        <w:rPr>
          <w:rFonts w:cstheme="minorHAnsi"/>
        </w:rPr>
        <w:t>u</w:t>
      </w:r>
      <w:r w:rsidRPr="00F12C6A">
        <w:rPr>
          <w:rFonts w:cstheme="minorHAnsi"/>
        </w:rPr>
        <w:t>czestnikowi</w:t>
      </w:r>
      <w:r w:rsidR="00857725">
        <w:rPr>
          <w:rFonts w:cstheme="minorHAnsi"/>
        </w:rPr>
        <w:t>/</w:t>
      </w:r>
      <w:proofErr w:type="spellStart"/>
      <w:r w:rsidR="00857725">
        <w:rPr>
          <w:rFonts w:cstheme="minorHAnsi"/>
        </w:rPr>
        <w:t>czce</w:t>
      </w:r>
      <w:proofErr w:type="spellEnd"/>
      <w:r w:rsidRPr="00F12C6A">
        <w:rPr>
          <w:rFonts w:cstheme="minorHAnsi"/>
        </w:rPr>
        <w:t xml:space="preserve"> środków finansowych na rozwój przedsiębiorczości jest uwarunkowane złożeniem zabezpieczenia zwrotu przekazanego wsparcia finansowego, zgodnie z </w:t>
      </w:r>
      <w:r w:rsidRPr="00857725">
        <w:rPr>
          <w:rFonts w:cstheme="minorHAnsi"/>
        </w:rPr>
        <w:t>§ 1</w:t>
      </w:r>
      <w:r w:rsidR="00857725" w:rsidRPr="00857725">
        <w:rPr>
          <w:rFonts w:cstheme="minorHAnsi"/>
        </w:rPr>
        <w:t>6</w:t>
      </w:r>
      <w:r w:rsidRPr="00857725">
        <w:rPr>
          <w:rFonts w:cstheme="minorHAnsi"/>
        </w:rPr>
        <w:t>.</w:t>
      </w:r>
      <w:r w:rsidRPr="00F12C6A">
        <w:rPr>
          <w:rFonts w:cstheme="minorHAnsi"/>
        </w:rPr>
        <w:t xml:space="preserve"> Wszelkie wydatki związane z zakładaniem działalności gospodarczej poniesione przed podpisaniem </w:t>
      </w:r>
      <w:r w:rsidR="00857725">
        <w:rPr>
          <w:rFonts w:cstheme="minorHAnsi"/>
        </w:rPr>
        <w:t>u</w:t>
      </w:r>
      <w:r w:rsidRPr="00F12C6A">
        <w:rPr>
          <w:rFonts w:cstheme="minorHAnsi"/>
        </w:rPr>
        <w:t xml:space="preserve">mowy, </w:t>
      </w:r>
      <w:r w:rsidR="00857725">
        <w:rPr>
          <w:rFonts w:cstheme="minorHAnsi"/>
        </w:rPr>
        <w:t>u</w:t>
      </w:r>
      <w:r w:rsidRPr="00F12C6A">
        <w:rPr>
          <w:rFonts w:cstheme="minorHAnsi"/>
        </w:rPr>
        <w:t>czestnik</w:t>
      </w:r>
      <w:r w:rsidR="00857725">
        <w:rPr>
          <w:rFonts w:cstheme="minorHAnsi"/>
        </w:rPr>
        <w:t>/czka</w:t>
      </w:r>
      <w:r w:rsidRPr="00F12C6A">
        <w:rPr>
          <w:rFonts w:cstheme="minorHAnsi"/>
        </w:rPr>
        <w:t xml:space="preserve"> projektu ponosi na własne ryzyko i własny koszt, </w:t>
      </w:r>
      <w:r w:rsidR="00CB00F3">
        <w:rPr>
          <w:rFonts w:cstheme="minorHAnsi"/>
        </w:rPr>
        <w:br/>
      </w:r>
      <w:r w:rsidRPr="00F12C6A">
        <w:rPr>
          <w:rFonts w:cstheme="minorHAnsi"/>
        </w:rPr>
        <w:t>z zastrzeżeniem, że wydatki kwalifikowalne poniesione od dnia zarejestrowania przedsiębiorstwa mogą zostać uznane jako potwierdzenie rozliczenia dotacji inwestycyjnej w przypadku otrzymania środków finansowych w ramach projektu.</w:t>
      </w:r>
    </w:p>
    <w:p w14:paraId="4F867E96" w14:textId="1F493B48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93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857725">
        <w:rPr>
          <w:rFonts w:cstheme="minorHAnsi"/>
        </w:rPr>
        <w:t>/czka</w:t>
      </w:r>
      <w:r w:rsidRPr="00F12C6A">
        <w:rPr>
          <w:rFonts w:cstheme="minorHAnsi"/>
        </w:rPr>
        <w:t xml:space="preserve"> projektu jest rozliczany</w:t>
      </w:r>
      <w:r w:rsidR="00857725">
        <w:rPr>
          <w:rFonts w:cstheme="minorHAnsi"/>
        </w:rPr>
        <w:t>/a</w:t>
      </w:r>
      <w:r w:rsidRPr="00F12C6A">
        <w:rPr>
          <w:rFonts w:cstheme="minorHAnsi"/>
        </w:rPr>
        <w:t xml:space="preserve"> przez </w:t>
      </w:r>
      <w:r w:rsidR="0045556A" w:rsidRPr="00F12C6A">
        <w:rPr>
          <w:rFonts w:cstheme="minorHAnsi"/>
        </w:rPr>
        <w:t>Realizator</w:t>
      </w:r>
      <w:r w:rsidR="00857725">
        <w:rPr>
          <w:rFonts w:cstheme="minorHAnsi"/>
        </w:rPr>
        <w:t>a</w:t>
      </w:r>
      <w:r w:rsidRPr="00F12C6A">
        <w:rPr>
          <w:rFonts w:cstheme="minorHAnsi"/>
        </w:rPr>
        <w:t xml:space="preserve"> ze zrealizowania </w:t>
      </w:r>
      <w:r w:rsidR="00857725">
        <w:rPr>
          <w:rFonts w:cstheme="minorHAnsi"/>
        </w:rPr>
        <w:t>założeń</w:t>
      </w:r>
      <w:r w:rsidRPr="00F12C6A">
        <w:rPr>
          <w:rFonts w:cstheme="minorHAnsi"/>
        </w:rPr>
        <w:t xml:space="preserve"> określonych w biznesplanie oraz z poszczególnych wydatków na podstawie zapisów </w:t>
      </w:r>
      <w:r w:rsidR="00857725">
        <w:rPr>
          <w:rFonts w:cstheme="minorHAnsi"/>
        </w:rPr>
        <w:t>u</w:t>
      </w:r>
      <w:r w:rsidRPr="00F12C6A">
        <w:rPr>
          <w:rFonts w:cstheme="minorHAnsi"/>
        </w:rPr>
        <w:t xml:space="preserve">mowy zawieranej pomiędzy </w:t>
      </w:r>
      <w:r w:rsidR="00857725">
        <w:rPr>
          <w:rFonts w:cstheme="minorHAnsi"/>
        </w:rPr>
        <w:t>Realizatorem a u</w:t>
      </w:r>
      <w:r w:rsidRPr="00F12C6A">
        <w:rPr>
          <w:rFonts w:cstheme="minorHAnsi"/>
        </w:rPr>
        <w:t>czestnikiem</w:t>
      </w:r>
      <w:r w:rsidR="00857725">
        <w:rPr>
          <w:rFonts w:cstheme="minorHAnsi"/>
        </w:rPr>
        <w:t>/</w:t>
      </w:r>
      <w:proofErr w:type="spellStart"/>
      <w:r w:rsidR="00857725">
        <w:rPr>
          <w:rFonts w:cstheme="minorHAnsi"/>
        </w:rPr>
        <w:t>czką</w:t>
      </w:r>
      <w:proofErr w:type="spellEnd"/>
      <w:r w:rsidR="00857725">
        <w:rPr>
          <w:rFonts w:cstheme="minorHAnsi"/>
        </w:rPr>
        <w:t xml:space="preserve"> </w:t>
      </w:r>
      <w:r w:rsidRPr="00F12C6A">
        <w:rPr>
          <w:rFonts w:cstheme="minorHAnsi"/>
        </w:rPr>
        <w:t xml:space="preserve">projektu </w:t>
      </w:r>
      <w:r w:rsidR="00857725">
        <w:rPr>
          <w:rFonts w:cstheme="minorHAnsi"/>
        </w:rPr>
        <w:t>lub przedsiębiorstwem społecznym.</w:t>
      </w:r>
      <w:r w:rsidRPr="00F12C6A">
        <w:rPr>
          <w:rFonts w:cstheme="minorHAnsi"/>
        </w:rPr>
        <w:t xml:space="preserve"> </w:t>
      </w:r>
    </w:p>
    <w:p w14:paraId="75B310BD" w14:textId="1B63B631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93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Wydatkowanie środków finansowych odbywa się zgodnie z Harmonogramem rzeczowo-finansowym przedsięwzięcia stanowiącym </w:t>
      </w:r>
      <w:r w:rsidRPr="006F4C68">
        <w:rPr>
          <w:rFonts w:cstheme="minorHAnsi"/>
          <w:highlight w:val="lightGray"/>
        </w:rPr>
        <w:t xml:space="preserve">załącznik nr </w:t>
      </w:r>
      <w:r w:rsidR="006F4C68" w:rsidRPr="006F4C68">
        <w:rPr>
          <w:rFonts w:cstheme="minorHAnsi"/>
          <w:highlight w:val="lightGray"/>
        </w:rPr>
        <w:t>11</w:t>
      </w:r>
      <w:r w:rsidRPr="00F12C6A">
        <w:rPr>
          <w:rFonts w:cstheme="minorHAnsi"/>
        </w:rPr>
        <w:t xml:space="preserve"> do niniejszego Regulaminu</w:t>
      </w:r>
      <w:r w:rsidR="00857725">
        <w:rPr>
          <w:rFonts w:cstheme="minorHAnsi"/>
        </w:rPr>
        <w:t>,</w:t>
      </w:r>
      <w:r w:rsidRPr="00F12C6A">
        <w:rPr>
          <w:rFonts w:cstheme="minorHAnsi"/>
        </w:rPr>
        <w:t xml:space="preserve"> sporządzonym na podstawie zapisów biznesplanu.</w:t>
      </w:r>
    </w:p>
    <w:p w14:paraId="7196111A" w14:textId="7B7459F9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93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857725">
        <w:rPr>
          <w:rFonts w:cstheme="minorHAnsi"/>
        </w:rPr>
        <w:t>/czka</w:t>
      </w:r>
      <w:r w:rsidRPr="00F12C6A">
        <w:rPr>
          <w:rFonts w:cstheme="minorHAnsi"/>
        </w:rPr>
        <w:t xml:space="preserve"> projektu, który</w:t>
      </w:r>
      <w:r w:rsidR="00857725">
        <w:rPr>
          <w:rFonts w:cstheme="minorHAnsi"/>
        </w:rPr>
        <w:t>/a</w:t>
      </w:r>
      <w:r w:rsidRPr="00F12C6A">
        <w:rPr>
          <w:rFonts w:cstheme="minorHAnsi"/>
        </w:rPr>
        <w:t xml:space="preserve"> otrzymał</w:t>
      </w:r>
      <w:r w:rsidR="00857725">
        <w:rPr>
          <w:rFonts w:cstheme="minorHAnsi"/>
        </w:rPr>
        <w:t>/a</w:t>
      </w:r>
      <w:r w:rsidRPr="00F12C6A">
        <w:rPr>
          <w:rFonts w:cstheme="minorHAnsi"/>
        </w:rPr>
        <w:t xml:space="preserve"> dotację inwestycyjną jest zobowiązany</w:t>
      </w:r>
      <w:r w:rsidR="00857725">
        <w:rPr>
          <w:rFonts w:cstheme="minorHAnsi"/>
        </w:rPr>
        <w:t>/a</w:t>
      </w:r>
      <w:r w:rsidRPr="00F12C6A">
        <w:rPr>
          <w:rFonts w:cstheme="minorHAnsi"/>
        </w:rPr>
        <w:t xml:space="preserve"> do złożenia w </w:t>
      </w:r>
      <w:bookmarkStart w:id="28" w:name="_Hlk161123135"/>
      <w:r w:rsidRPr="00F12C6A">
        <w:rPr>
          <w:rFonts w:cstheme="minorHAnsi"/>
        </w:rPr>
        <w:t xml:space="preserve">siedzibie </w:t>
      </w:r>
      <w:r w:rsidR="0045556A" w:rsidRPr="00F12C6A">
        <w:rPr>
          <w:rFonts w:cstheme="minorHAnsi"/>
        </w:rPr>
        <w:t>Realizator</w:t>
      </w:r>
      <w:r w:rsidR="00857725">
        <w:rPr>
          <w:rFonts w:cstheme="minorHAnsi"/>
        </w:rPr>
        <w:t>a</w:t>
      </w:r>
      <w:r w:rsidRPr="00F12C6A">
        <w:rPr>
          <w:rFonts w:cstheme="minorHAnsi"/>
        </w:rPr>
        <w:t xml:space="preserve"> </w:t>
      </w:r>
      <w:r w:rsidR="00857725">
        <w:rPr>
          <w:rFonts w:cstheme="minorHAnsi"/>
        </w:rPr>
        <w:t xml:space="preserve">w </w:t>
      </w:r>
      <w:r w:rsidRPr="00F12C6A">
        <w:rPr>
          <w:rFonts w:cstheme="minorHAnsi"/>
        </w:rPr>
        <w:t xml:space="preserve">biurze </w:t>
      </w:r>
      <w:r w:rsidR="00857725">
        <w:rPr>
          <w:rFonts w:cstheme="minorHAnsi"/>
        </w:rPr>
        <w:t xml:space="preserve">projektu </w:t>
      </w:r>
      <w:r w:rsidRPr="00F12C6A">
        <w:rPr>
          <w:rFonts w:cstheme="minorHAnsi"/>
        </w:rPr>
        <w:t>w Koninie</w:t>
      </w:r>
      <w:r w:rsidR="00857725">
        <w:rPr>
          <w:rFonts w:cstheme="minorHAnsi"/>
        </w:rPr>
        <w:t>, ul. Wrzosowa 7</w:t>
      </w:r>
      <w:r w:rsidRPr="00F12C6A">
        <w:rPr>
          <w:rFonts w:cstheme="minorHAnsi"/>
        </w:rPr>
        <w:t xml:space="preserve"> </w:t>
      </w:r>
      <w:bookmarkEnd w:id="28"/>
      <w:r w:rsidRPr="00F12C6A">
        <w:rPr>
          <w:rFonts w:cstheme="minorHAnsi"/>
        </w:rPr>
        <w:t xml:space="preserve">rozliczenia </w:t>
      </w:r>
      <w:r w:rsidR="00857725">
        <w:rPr>
          <w:rFonts w:cstheme="minorHAnsi"/>
        </w:rPr>
        <w:t>wydatków</w:t>
      </w:r>
      <w:r w:rsidRPr="00F12C6A">
        <w:rPr>
          <w:rFonts w:cstheme="minorHAnsi"/>
        </w:rPr>
        <w:t xml:space="preserve"> inwestycji w ciągu 14 dni kalendarzowych od dnia zakończenia realizacji inwestycji</w:t>
      </w:r>
      <w:r w:rsidR="00CB00F3">
        <w:rPr>
          <w:rFonts w:cstheme="minorHAnsi"/>
        </w:rPr>
        <w:t xml:space="preserve"> </w:t>
      </w:r>
      <w:r w:rsidRPr="00F12C6A">
        <w:rPr>
          <w:rFonts w:cstheme="minorHAnsi"/>
        </w:rPr>
        <w:t xml:space="preserve">(wzór </w:t>
      </w:r>
      <w:bookmarkStart w:id="29" w:name="_Hlk154652002"/>
      <w:r w:rsidRPr="00F12C6A">
        <w:rPr>
          <w:rFonts w:cstheme="minorHAnsi"/>
        </w:rPr>
        <w:t xml:space="preserve">Zestawienia poniesionych wydatków - rozliczenia kosztów inwestycji stanowi </w:t>
      </w:r>
      <w:r w:rsidRPr="006F4C68">
        <w:rPr>
          <w:rFonts w:cstheme="minorHAnsi"/>
          <w:highlight w:val="lightGray"/>
        </w:rPr>
        <w:t>Załącznik nr 1</w:t>
      </w:r>
      <w:r w:rsidR="006F4C68" w:rsidRPr="006F4C68">
        <w:rPr>
          <w:rFonts w:cstheme="minorHAnsi"/>
          <w:highlight w:val="lightGray"/>
        </w:rPr>
        <w:t>2</w:t>
      </w:r>
      <w:r w:rsidRPr="00F12C6A">
        <w:rPr>
          <w:rFonts w:cstheme="minorHAnsi"/>
        </w:rPr>
        <w:t xml:space="preserve">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>do niniejszego Regulaminu</w:t>
      </w:r>
      <w:bookmarkEnd w:id="29"/>
      <w:r w:rsidRPr="00F12C6A">
        <w:rPr>
          <w:rFonts w:cstheme="minorHAnsi"/>
        </w:rPr>
        <w:t xml:space="preserve">). Do Zestawienia należy dołączyć dokumenty potwierdzające rozliczenie otrzymanych środków (faktury lub równoważne dokumenty źródłowe) wraz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>z dowodami potwierdzającymi zapłatę w kopiach potwierdzonych za zgodność z oryginałem. Przez potwierdzenie dokumentów za zgodność z oryginałem rozumie się zamieszczenie na każdej zapisanej stronie zapisu "</w:t>
      </w:r>
      <w:r w:rsidR="00313631">
        <w:rPr>
          <w:rFonts w:cstheme="minorHAnsi"/>
        </w:rPr>
        <w:t>potwierdzam</w:t>
      </w:r>
      <w:r w:rsidRPr="00F12C6A">
        <w:rPr>
          <w:rFonts w:cstheme="minorHAnsi"/>
        </w:rPr>
        <w:t xml:space="preserve"> zgodność z oryginałem" wraz z czytelnym podpisem </w:t>
      </w:r>
      <w:r w:rsidR="00CB00F3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CB00F3">
        <w:rPr>
          <w:rFonts w:cstheme="minorHAnsi"/>
        </w:rPr>
        <w:t>/</w:t>
      </w:r>
      <w:proofErr w:type="spellStart"/>
      <w:r w:rsidR="00CB00F3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projektu</w:t>
      </w:r>
      <w:r w:rsidR="00CB00F3">
        <w:rPr>
          <w:rFonts w:cstheme="minorHAnsi"/>
        </w:rPr>
        <w:t xml:space="preserve"> lub przedstawiciela przedsiębiorstwa społecznego.</w:t>
      </w:r>
    </w:p>
    <w:p w14:paraId="251B08C2" w14:textId="23BA7174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93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lastRenderedPageBreak/>
        <w:t xml:space="preserve">W uzasadnionych przypadkach </w:t>
      </w:r>
      <w:r w:rsidR="0045556A" w:rsidRPr="00F12C6A">
        <w:rPr>
          <w:rFonts w:cstheme="minorHAnsi"/>
        </w:rPr>
        <w:t>Realizator</w:t>
      </w:r>
      <w:r w:rsidRPr="00F12C6A">
        <w:rPr>
          <w:rFonts w:cstheme="minorHAnsi"/>
        </w:rPr>
        <w:t xml:space="preserve"> może wyrazić zgodę na przedłużenie terminu rozliczenia wydatków, o którym mowa w ust. 15. </w:t>
      </w:r>
      <w:r w:rsidRPr="00CB00F3">
        <w:rPr>
          <w:rFonts w:cstheme="minorHAnsi"/>
          <w:color w:val="000000" w:themeColor="text1"/>
        </w:rPr>
        <w:t>Termin nie może jednak przekraczać 4 m-</w:t>
      </w:r>
      <w:proofErr w:type="spellStart"/>
      <w:r w:rsidRPr="00CB00F3">
        <w:rPr>
          <w:rFonts w:cstheme="minorHAnsi"/>
          <w:color w:val="000000" w:themeColor="text1"/>
        </w:rPr>
        <w:t>cy</w:t>
      </w:r>
      <w:proofErr w:type="spellEnd"/>
      <w:r w:rsidRPr="00CB00F3">
        <w:rPr>
          <w:rFonts w:cstheme="minorHAnsi"/>
          <w:color w:val="000000" w:themeColor="text1"/>
        </w:rPr>
        <w:t xml:space="preserve"> </w:t>
      </w:r>
      <w:r w:rsidRPr="00F12C6A">
        <w:rPr>
          <w:rFonts w:cstheme="minorHAnsi"/>
        </w:rPr>
        <w:t xml:space="preserve">od dnia rozpoczęcia prowadzenia działalności gospodarczej wskazanego we wpisie do właściwego rejestru. Uzasadnionym przypadkiem są wyłącznie zdarzenia, których </w:t>
      </w:r>
      <w:r w:rsidR="00CB00F3">
        <w:rPr>
          <w:rFonts w:cstheme="minorHAnsi"/>
        </w:rPr>
        <w:t>u</w:t>
      </w:r>
      <w:r w:rsidRPr="00F12C6A">
        <w:rPr>
          <w:rFonts w:cstheme="minorHAnsi"/>
        </w:rPr>
        <w:t>czestnik</w:t>
      </w:r>
      <w:r w:rsidR="00CB00F3">
        <w:rPr>
          <w:rFonts w:cstheme="minorHAnsi"/>
        </w:rPr>
        <w:t>/czka</w:t>
      </w:r>
      <w:r w:rsidRPr="00F12C6A">
        <w:rPr>
          <w:rFonts w:cstheme="minorHAnsi"/>
        </w:rPr>
        <w:t xml:space="preserve"> projektu nie mógł</w:t>
      </w:r>
      <w:r w:rsidR="00CB00F3">
        <w:rPr>
          <w:rFonts w:cstheme="minorHAnsi"/>
        </w:rPr>
        <w:t>/a</w:t>
      </w:r>
      <w:r w:rsidRPr="00F12C6A">
        <w:rPr>
          <w:rFonts w:cstheme="minorHAnsi"/>
        </w:rPr>
        <w:t xml:space="preserve"> przewidzieć na etapie przygotowywania biznesplanu, w tym w szczególności leżące po stronie wykonawców/dostawców</w:t>
      </w:r>
      <w:r w:rsidR="00CB00F3">
        <w:rPr>
          <w:rFonts w:cstheme="minorHAnsi"/>
        </w:rPr>
        <w:t xml:space="preserve"> towarów lub usług</w:t>
      </w:r>
      <w:r w:rsidRPr="00F12C6A">
        <w:rPr>
          <w:rFonts w:cstheme="minorHAnsi"/>
        </w:rPr>
        <w:t>.</w:t>
      </w:r>
    </w:p>
    <w:p w14:paraId="192BCD20" w14:textId="38EB4E27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93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CB00F3">
        <w:rPr>
          <w:rFonts w:cstheme="minorHAnsi"/>
        </w:rPr>
        <w:t>/czka</w:t>
      </w:r>
      <w:r w:rsidRPr="00F12C6A">
        <w:rPr>
          <w:rFonts w:cstheme="minorHAnsi"/>
        </w:rPr>
        <w:t xml:space="preserve"> projektu, </w:t>
      </w:r>
      <w:r w:rsidR="00CB00F3">
        <w:rPr>
          <w:rFonts w:cstheme="minorHAnsi"/>
        </w:rPr>
        <w:t xml:space="preserve">przedsiębiorstwo społeczne, </w:t>
      </w:r>
      <w:r w:rsidRPr="00F12C6A">
        <w:rPr>
          <w:rFonts w:cstheme="minorHAnsi"/>
        </w:rPr>
        <w:t>który</w:t>
      </w:r>
      <w:r w:rsidR="00CB00F3">
        <w:rPr>
          <w:rFonts w:cstheme="minorHAnsi"/>
        </w:rPr>
        <w:t>/a</w:t>
      </w:r>
      <w:r w:rsidRPr="00F12C6A">
        <w:rPr>
          <w:rFonts w:cstheme="minorHAnsi"/>
        </w:rPr>
        <w:t xml:space="preserve"> otrzymał</w:t>
      </w:r>
      <w:r w:rsidR="00CB00F3">
        <w:rPr>
          <w:rFonts w:cstheme="minorHAnsi"/>
        </w:rPr>
        <w:t>/a</w:t>
      </w:r>
      <w:r w:rsidRPr="00F12C6A">
        <w:rPr>
          <w:rFonts w:cstheme="minorHAnsi"/>
        </w:rPr>
        <w:t xml:space="preserve"> </w:t>
      </w:r>
      <w:r w:rsidR="00E54F73" w:rsidRPr="00F12C6A">
        <w:rPr>
          <w:rFonts w:cstheme="minorHAnsi"/>
        </w:rPr>
        <w:t>dotację</w:t>
      </w:r>
      <w:r w:rsidRPr="00F12C6A">
        <w:rPr>
          <w:rFonts w:cstheme="minorHAnsi"/>
        </w:rPr>
        <w:t xml:space="preserve"> na </w:t>
      </w:r>
      <w:r w:rsidR="00E54F73" w:rsidRPr="00F12C6A">
        <w:rPr>
          <w:rFonts w:cstheme="minorHAnsi"/>
        </w:rPr>
        <w:t>rozpoczęcie działalności gospodarczej</w:t>
      </w:r>
      <w:r w:rsidRPr="00F12C6A">
        <w:rPr>
          <w:rFonts w:cstheme="minorHAnsi"/>
        </w:rPr>
        <w:t xml:space="preserve">, ma obowiązek dokonania zwrotu otrzymanych środków wraz </w:t>
      </w:r>
      <w:r w:rsidR="00CB00F3">
        <w:rPr>
          <w:rFonts w:cstheme="minorHAnsi"/>
        </w:rPr>
        <w:br/>
      </w:r>
      <w:r w:rsidRPr="00F12C6A">
        <w:rPr>
          <w:rFonts w:cstheme="minorHAnsi"/>
        </w:rPr>
        <w:t>z odsetkami</w:t>
      </w:r>
      <w:r w:rsidR="00CB00F3">
        <w:rPr>
          <w:rFonts w:cstheme="minorHAnsi"/>
        </w:rPr>
        <w:t xml:space="preserve"> naliczonymi jak dla zaległości podatkowych</w:t>
      </w:r>
      <w:r w:rsidRPr="00F12C6A">
        <w:rPr>
          <w:rFonts w:cstheme="minorHAnsi"/>
        </w:rPr>
        <w:t>, jeżeli prowadził</w:t>
      </w:r>
      <w:r w:rsidR="00CB00F3">
        <w:rPr>
          <w:rFonts w:cstheme="minorHAnsi"/>
        </w:rPr>
        <w:t>/a</w:t>
      </w:r>
      <w:r w:rsidRPr="00F12C6A">
        <w:rPr>
          <w:rFonts w:cstheme="minorHAnsi"/>
        </w:rPr>
        <w:t xml:space="preserve"> działalność gospodarczą przez okres krótszy niż 12 miesięcy/24 miesiące (w zależności od okresu trwałości działalności) od dnia faktycznego rozpoczęcia działalności gospodarczej, zgodnie z uzyskaniem wpisu do CEIDG</w:t>
      </w:r>
      <w:r w:rsidR="00CB00F3">
        <w:rPr>
          <w:rFonts w:cstheme="minorHAnsi"/>
        </w:rPr>
        <w:t>/KRS</w:t>
      </w:r>
      <w:r w:rsidRPr="00F12C6A">
        <w:rPr>
          <w:rFonts w:cstheme="minorHAnsi"/>
        </w:rPr>
        <w:t xml:space="preserve"> lub zostały naruszone inne warunki określone w niniejszym Regulaminie, innych umowach zawartych z </w:t>
      </w:r>
      <w:r w:rsidR="00CB00F3">
        <w:rPr>
          <w:rFonts w:cstheme="minorHAnsi"/>
        </w:rPr>
        <w:t>u</w:t>
      </w:r>
      <w:r w:rsidRPr="00F12C6A">
        <w:rPr>
          <w:rFonts w:cstheme="minorHAnsi"/>
        </w:rPr>
        <w:t>czestnikiem</w:t>
      </w:r>
      <w:r w:rsidR="00CB00F3">
        <w:rPr>
          <w:rFonts w:cstheme="minorHAnsi"/>
        </w:rPr>
        <w:t>/</w:t>
      </w:r>
      <w:proofErr w:type="spellStart"/>
      <w:r w:rsidR="00CB00F3">
        <w:rPr>
          <w:rFonts w:cstheme="minorHAnsi"/>
        </w:rPr>
        <w:t>czką</w:t>
      </w:r>
      <w:proofErr w:type="spellEnd"/>
      <w:r w:rsidR="00CB00F3">
        <w:rPr>
          <w:rFonts w:cstheme="minorHAnsi"/>
        </w:rPr>
        <w:t xml:space="preserve"> projektu, przedsiębiorstwem społecznym</w:t>
      </w:r>
      <w:r w:rsidRPr="00F12C6A">
        <w:rPr>
          <w:rFonts w:cstheme="minorHAnsi"/>
        </w:rPr>
        <w:t xml:space="preserve"> lub dokumentach regulujących realizację projektu.</w:t>
      </w:r>
    </w:p>
    <w:p w14:paraId="40690583" w14:textId="3621F2A7" w:rsidR="00A57016" w:rsidRPr="00F12C6A" w:rsidRDefault="0045556A">
      <w:pPr>
        <w:pStyle w:val="Akapitzlist"/>
        <w:numPr>
          <w:ilvl w:val="0"/>
          <w:numId w:val="17"/>
        </w:numPr>
        <w:spacing w:after="120" w:line="240" w:lineRule="auto"/>
        <w:ind w:left="493" w:hanging="425"/>
        <w:contextualSpacing w:val="0"/>
        <w:jc w:val="both"/>
        <w:rPr>
          <w:rFonts w:cstheme="minorHAnsi"/>
        </w:rPr>
      </w:pPr>
      <w:bookmarkStart w:id="30" w:name="_Hlk164420550"/>
      <w:r w:rsidRPr="00F12C6A">
        <w:rPr>
          <w:rFonts w:cstheme="minorHAnsi"/>
        </w:rPr>
        <w:t>Realizator</w:t>
      </w:r>
      <w:r w:rsidR="00A57016" w:rsidRPr="00F12C6A">
        <w:rPr>
          <w:rFonts w:cstheme="minorHAnsi"/>
        </w:rPr>
        <w:t xml:space="preserve"> może odstąpić od żądania zwrotu</w:t>
      </w:r>
      <w:r w:rsidR="00E54F73" w:rsidRPr="00F12C6A">
        <w:rPr>
          <w:rFonts w:cstheme="minorHAnsi"/>
        </w:rPr>
        <w:t xml:space="preserve"> dotacji na rozpoczęcie działalności gospodarczej</w:t>
      </w:r>
      <w:r w:rsidR="00A57016" w:rsidRPr="00F12C6A">
        <w:rPr>
          <w:rFonts w:cstheme="minorHAnsi"/>
        </w:rPr>
        <w:t xml:space="preserve">, </w:t>
      </w:r>
      <w:r w:rsidR="00CB00F3">
        <w:rPr>
          <w:rFonts w:cstheme="minorHAnsi"/>
        </w:rPr>
        <w:br/>
      </w:r>
      <w:r w:rsidR="00A57016" w:rsidRPr="00F12C6A">
        <w:rPr>
          <w:rFonts w:cstheme="minorHAnsi"/>
        </w:rPr>
        <w:t xml:space="preserve">w indywidualnie uzasadnionych przypadkach, jeżeli przyczyną niedotrzymania warunków </w:t>
      </w:r>
      <w:r w:rsidR="00CB00F3">
        <w:rPr>
          <w:rFonts w:cstheme="minorHAnsi"/>
        </w:rPr>
        <w:t>u</w:t>
      </w:r>
      <w:r w:rsidR="00A57016" w:rsidRPr="00F12C6A">
        <w:rPr>
          <w:rFonts w:cstheme="minorHAnsi"/>
        </w:rPr>
        <w:t>mowy było wystąpienie nadzwyczajnych i niezawinionych</w:t>
      </w:r>
      <w:r w:rsidR="00CB00F3">
        <w:rPr>
          <w:rFonts w:cstheme="minorHAnsi"/>
        </w:rPr>
        <w:t>,</w:t>
      </w:r>
      <w:r w:rsidR="00A57016" w:rsidRPr="00F12C6A">
        <w:rPr>
          <w:rFonts w:cstheme="minorHAnsi"/>
        </w:rPr>
        <w:t xml:space="preserve"> udokumentowanych przez </w:t>
      </w:r>
      <w:r w:rsidR="00CB00F3">
        <w:rPr>
          <w:rFonts w:cstheme="minorHAnsi"/>
        </w:rPr>
        <w:t>u</w:t>
      </w:r>
      <w:r w:rsidR="00A57016" w:rsidRPr="00F12C6A">
        <w:rPr>
          <w:rFonts w:cstheme="minorHAnsi"/>
        </w:rPr>
        <w:t>czestnika</w:t>
      </w:r>
      <w:r w:rsidR="00CB00F3">
        <w:rPr>
          <w:rFonts w:cstheme="minorHAnsi"/>
        </w:rPr>
        <w:t>/</w:t>
      </w:r>
      <w:proofErr w:type="spellStart"/>
      <w:r w:rsidR="00CB00F3">
        <w:rPr>
          <w:rFonts w:cstheme="minorHAnsi"/>
        </w:rPr>
        <w:t>czkę</w:t>
      </w:r>
      <w:proofErr w:type="spellEnd"/>
      <w:r w:rsidR="00A57016" w:rsidRPr="00F12C6A">
        <w:rPr>
          <w:rFonts w:cstheme="minorHAnsi"/>
        </w:rPr>
        <w:t xml:space="preserve"> projektu</w:t>
      </w:r>
      <w:r w:rsidR="00CB00F3">
        <w:rPr>
          <w:rFonts w:cstheme="minorHAnsi"/>
        </w:rPr>
        <w:t>, przedsiębiorstwo społeczne</w:t>
      </w:r>
      <w:r w:rsidR="00A57016" w:rsidRPr="00F12C6A">
        <w:rPr>
          <w:rFonts w:cstheme="minorHAnsi"/>
        </w:rPr>
        <w:t xml:space="preserve"> okoliczności życiowych lub losowych.</w:t>
      </w:r>
    </w:p>
    <w:bookmarkEnd w:id="30"/>
    <w:p w14:paraId="180557F8" w14:textId="0885CAD4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93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W przypadku śmierci </w:t>
      </w:r>
      <w:r w:rsidR="00CB00F3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CB00F3">
        <w:rPr>
          <w:rFonts w:cstheme="minorHAnsi"/>
        </w:rPr>
        <w:t>/</w:t>
      </w:r>
      <w:proofErr w:type="spellStart"/>
      <w:r w:rsidR="00CB00F3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projektu nie zaistnieje konieczność zwrotu</w:t>
      </w:r>
      <w:r w:rsidR="00E54F73" w:rsidRPr="00F12C6A">
        <w:rPr>
          <w:rFonts w:cstheme="minorHAnsi"/>
        </w:rPr>
        <w:t xml:space="preserve"> dotacji na rozpoczęcie działalności gospodarczej</w:t>
      </w:r>
      <w:r w:rsidRPr="00F12C6A">
        <w:rPr>
          <w:rFonts w:cstheme="minorHAnsi"/>
        </w:rPr>
        <w:t>, pod warunkiem kontynuowania działalności w okresie pierwszych 12 lub 24 miesięcy od dnia wskazanego jako data rozpoczęcia działalności w CEIDG przez ustanowionego zarządcę sukcesyjnego</w:t>
      </w:r>
      <w:r w:rsidR="00CB00F3">
        <w:rPr>
          <w:rFonts w:cstheme="minorHAnsi"/>
        </w:rPr>
        <w:t>, a w przypadku przedsiębiorstwa społecznego zatrudnienia innej osoby spełniającej kryteria uczestnictwa w projekcie</w:t>
      </w:r>
      <w:r w:rsidRPr="00F12C6A">
        <w:rPr>
          <w:rFonts w:cstheme="minorHAnsi"/>
        </w:rPr>
        <w:t>.</w:t>
      </w:r>
    </w:p>
    <w:p w14:paraId="200C95B8" w14:textId="1F0D45F4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93" w:hanging="425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CB00F3">
        <w:rPr>
          <w:rFonts w:cstheme="minorHAnsi"/>
        </w:rPr>
        <w:t>/czka</w:t>
      </w:r>
      <w:r w:rsidRPr="00F12C6A">
        <w:rPr>
          <w:rFonts w:cstheme="minorHAnsi"/>
        </w:rPr>
        <w:t xml:space="preserve"> projektu</w:t>
      </w:r>
      <w:r w:rsidR="00CB00F3">
        <w:rPr>
          <w:rFonts w:cstheme="minorHAnsi"/>
        </w:rPr>
        <w:t>, przedsiębiorstwo społeczne</w:t>
      </w:r>
      <w:r w:rsidRPr="00F12C6A">
        <w:rPr>
          <w:rFonts w:cstheme="minorHAnsi"/>
        </w:rPr>
        <w:t xml:space="preserve"> ma obowiązek umożliwić </w:t>
      </w:r>
      <w:r w:rsidR="0045556A" w:rsidRPr="00F12C6A">
        <w:rPr>
          <w:rFonts w:cstheme="minorHAnsi"/>
        </w:rPr>
        <w:t>Realizator</w:t>
      </w:r>
      <w:r w:rsidR="00CB00F3">
        <w:rPr>
          <w:rFonts w:cstheme="minorHAnsi"/>
        </w:rPr>
        <w:t>owi</w:t>
      </w:r>
      <w:r w:rsidRPr="00F12C6A">
        <w:rPr>
          <w:rFonts w:cstheme="minorHAnsi"/>
        </w:rPr>
        <w:t xml:space="preserve"> przeprowadzenie monitoringu i kontroli w miejscu prowadzenia działalności gospodarczej lub innych miejscach/lokalizacjach związanych z prowadzoną działalnością w okresie 12 lub 24 miesięcy (w zależności od okresu trwałości działalności) od dnia podpisania </w:t>
      </w:r>
      <w:r w:rsidR="00CB00F3">
        <w:rPr>
          <w:rFonts w:cstheme="minorHAnsi"/>
        </w:rPr>
        <w:t>u</w:t>
      </w:r>
      <w:r w:rsidRPr="00F12C6A">
        <w:rPr>
          <w:rFonts w:cstheme="minorHAnsi"/>
        </w:rPr>
        <w:t xml:space="preserve">mowy. </w:t>
      </w:r>
      <w:r w:rsidR="00E036BF">
        <w:rPr>
          <w:rFonts w:cstheme="minorHAnsi"/>
        </w:rPr>
        <w:br/>
      </w:r>
      <w:r w:rsidRPr="00F12C6A">
        <w:rPr>
          <w:rFonts w:cstheme="minorHAnsi"/>
        </w:rPr>
        <w:t xml:space="preserve">Na </w:t>
      </w:r>
      <w:r w:rsidR="0045556A" w:rsidRPr="00F12C6A">
        <w:rPr>
          <w:rFonts w:cstheme="minorHAnsi"/>
        </w:rPr>
        <w:t>Realizator</w:t>
      </w:r>
      <w:r w:rsidR="00CB00F3">
        <w:rPr>
          <w:rFonts w:cstheme="minorHAnsi"/>
        </w:rPr>
        <w:t>ze</w:t>
      </w:r>
      <w:r w:rsidRPr="00F12C6A">
        <w:rPr>
          <w:rFonts w:cstheme="minorHAnsi"/>
        </w:rPr>
        <w:t xml:space="preserve"> spoczywa główny obowiązek monitorowania i kontroli prowadzonej przez </w:t>
      </w:r>
      <w:r w:rsidR="00CB00F3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CB00F3">
        <w:rPr>
          <w:rFonts w:cstheme="minorHAnsi"/>
        </w:rPr>
        <w:t>/</w:t>
      </w:r>
      <w:proofErr w:type="spellStart"/>
      <w:r w:rsidR="00CB00F3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projektu</w:t>
      </w:r>
      <w:r w:rsidR="00CB00F3">
        <w:rPr>
          <w:rFonts w:cstheme="minorHAnsi"/>
        </w:rPr>
        <w:t>, przedsiębiorstwo społeczne</w:t>
      </w:r>
      <w:r w:rsidRPr="00F12C6A">
        <w:rPr>
          <w:rFonts w:cstheme="minorHAnsi"/>
        </w:rPr>
        <w:t xml:space="preserve"> działalności gospodarczej przez okres </w:t>
      </w:r>
      <w:r w:rsidR="00E036BF">
        <w:rPr>
          <w:rFonts w:cstheme="minorHAnsi"/>
        </w:rPr>
        <w:br/>
      </w:r>
      <w:r w:rsidRPr="00F12C6A">
        <w:rPr>
          <w:rFonts w:cstheme="minorHAnsi"/>
        </w:rPr>
        <w:t>12 lub 24 miesięcy od dnia faktycznego rozpoczęcia działalności gospodarczej, tj. w szczególności sprawdzeniu podlega</w:t>
      </w:r>
      <w:r w:rsidR="00E036BF">
        <w:rPr>
          <w:rFonts w:cstheme="minorHAnsi"/>
        </w:rPr>
        <w:t xml:space="preserve"> czy</w:t>
      </w:r>
      <w:r w:rsidRPr="00F12C6A">
        <w:rPr>
          <w:rFonts w:cstheme="minorHAnsi"/>
        </w:rPr>
        <w:t>:</w:t>
      </w:r>
    </w:p>
    <w:p w14:paraId="1DD87868" w14:textId="5AA4CB79" w:rsidR="00A57016" w:rsidRPr="00F12C6A" w:rsidRDefault="00CB00F3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</w:t>
      </w:r>
      <w:r w:rsidR="00A57016" w:rsidRPr="00F12C6A">
        <w:rPr>
          <w:rFonts w:cstheme="minorHAnsi"/>
        </w:rPr>
        <w:t>czestnik</w:t>
      </w:r>
      <w:r>
        <w:rPr>
          <w:rFonts w:cstheme="minorHAnsi"/>
        </w:rPr>
        <w:t>/czka</w:t>
      </w:r>
      <w:r w:rsidR="00A57016" w:rsidRPr="00F12C6A">
        <w:rPr>
          <w:rFonts w:cstheme="minorHAnsi"/>
        </w:rPr>
        <w:t xml:space="preserve"> projektu faktycznie prowadzi działalność gospodarczą,</w:t>
      </w:r>
    </w:p>
    <w:p w14:paraId="148FE8FA" w14:textId="5B417230" w:rsidR="00A57016" w:rsidRPr="00F12C6A" w:rsidRDefault="00A5701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działalność gospodarcza prowadzona jest zgodnie z wnioskiem o dotację inwestycyjną </w:t>
      </w:r>
      <w:r w:rsidR="00E036BF">
        <w:rPr>
          <w:rFonts w:cstheme="minorHAnsi"/>
        </w:rPr>
        <w:br/>
      </w:r>
      <w:r w:rsidRPr="00F12C6A">
        <w:rPr>
          <w:rFonts w:cstheme="minorHAnsi"/>
        </w:rPr>
        <w:t xml:space="preserve">i wsparcie pomostowe oraz </w:t>
      </w:r>
      <w:r w:rsidR="00E036BF">
        <w:rPr>
          <w:rFonts w:cstheme="minorHAnsi"/>
        </w:rPr>
        <w:t>u</w:t>
      </w:r>
      <w:r w:rsidRPr="00F12C6A">
        <w:rPr>
          <w:rFonts w:cstheme="minorHAnsi"/>
        </w:rPr>
        <w:t xml:space="preserve">mową wraz z załącznikami, </w:t>
      </w:r>
    </w:p>
    <w:p w14:paraId="6FE98553" w14:textId="76F68D5F" w:rsidR="00A57016" w:rsidRPr="00F12C6A" w:rsidRDefault="00A5701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bookmarkStart w:id="31" w:name="_Hlk55571171"/>
      <w:r w:rsidRPr="00F12C6A">
        <w:rPr>
          <w:rFonts w:cstheme="minorHAnsi"/>
        </w:rPr>
        <w:t>zakupione towary lub usługi są wykorzystywane zgodnie z charakterem prowadzonej działalności, w tym z zatwierdzonym biznesplanem</w:t>
      </w:r>
      <w:r w:rsidR="00E036BF">
        <w:rPr>
          <w:rFonts w:cstheme="minorHAnsi"/>
        </w:rPr>
        <w:t>;</w:t>
      </w:r>
      <w:r w:rsidRPr="00F12C6A">
        <w:rPr>
          <w:rFonts w:cstheme="minorHAnsi"/>
        </w:rPr>
        <w:t xml:space="preserve"> </w:t>
      </w:r>
      <w:r w:rsidR="00E036BF">
        <w:rPr>
          <w:rFonts w:cstheme="minorHAnsi"/>
        </w:rPr>
        <w:t>u</w:t>
      </w:r>
      <w:r w:rsidRPr="00F12C6A">
        <w:rPr>
          <w:rFonts w:cstheme="minorHAnsi"/>
        </w:rPr>
        <w:t>czestnik</w:t>
      </w:r>
      <w:r w:rsidR="00E036BF">
        <w:rPr>
          <w:rFonts w:cstheme="minorHAnsi"/>
        </w:rPr>
        <w:t>/czka projektu, przedsiębiorstwo społeczne</w:t>
      </w:r>
      <w:r w:rsidRPr="00F12C6A">
        <w:rPr>
          <w:rFonts w:cstheme="minorHAnsi"/>
        </w:rPr>
        <w:t xml:space="preserve"> musi posiadać sprzęt i wyposażenie zakupione z otrzymanych środków wraz z pełną dokumentacją dotyczącą powyższego,</w:t>
      </w:r>
    </w:p>
    <w:bookmarkEnd w:id="31"/>
    <w:p w14:paraId="6CACBE6E" w14:textId="337DD72E" w:rsidR="00A57016" w:rsidRPr="00F12C6A" w:rsidRDefault="00E036B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</w:t>
      </w:r>
      <w:r w:rsidR="00A57016" w:rsidRPr="00F12C6A">
        <w:rPr>
          <w:rFonts w:cstheme="minorHAnsi"/>
        </w:rPr>
        <w:t>czestnik</w:t>
      </w:r>
      <w:r>
        <w:rPr>
          <w:rFonts w:cstheme="minorHAnsi"/>
        </w:rPr>
        <w:t>/czka</w:t>
      </w:r>
      <w:r w:rsidR="00A57016" w:rsidRPr="00F12C6A">
        <w:rPr>
          <w:rFonts w:cstheme="minorHAnsi"/>
        </w:rPr>
        <w:t xml:space="preserve"> projektu</w:t>
      </w:r>
      <w:r>
        <w:rPr>
          <w:rFonts w:cstheme="minorHAnsi"/>
        </w:rPr>
        <w:t>/przedsiębiorstwo społeczne</w:t>
      </w:r>
      <w:r w:rsidR="00A57016" w:rsidRPr="00F12C6A">
        <w:rPr>
          <w:rFonts w:cstheme="minorHAnsi"/>
        </w:rPr>
        <w:t xml:space="preserve"> uzyskuje przychód z działalności prowadzonej w sektorze Podregionalnych Inteligentnych Specjalizacji (jeśli dotyczy),</w:t>
      </w:r>
    </w:p>
    <w:p w14:paraId="3A1276C6" w14:textId="573F6982" w:rsidR="00A57016" w:rsidRPr="00F12C6A" w:rsidRDefault="00A5701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działalność w sektorze zielonej gospodarki jest działalnością wiodącą (jeśli dotyczy),</w:t>
      </w:r>
    </w:p>
    <w:p w14:paraId="71636AA9" w14:textId="1FD138B3" w:rsidR="00A57016" w:rsidRPr="00F12C6A" w:rsidRDefault="00A5701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są odprowadzane składki do ZUS,</w:t>
      </w:r>
    </w:p>
    <w:p w14:paraId="0DFFC258" w14:textId="03C025F3" w:rsidR="00A57016" w:rsidRPr="00F12C6A" w:rsidRDefault="00A5701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lastRenderedPageBreak/>
        <w:t>są dokonywane rozliczenia z urzędem skarbowym,</w:t>
      </w:r>
    </w:p>
    <w:p w14:paraId="27CF61A4" w14:textId="49FBFE1F" w:rsidR="00A57016" w:rsidRPr="00F12C6A" w:rsidRDefault="00A5701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jest prowadzona księgowość przedsięwzięcia (np. księga przychodów i rozchodów</w:t>
      </w:r>
      <w:r w:rsidR="00E036BF">
        <w:rPr>
          <w:rFonts w:cstheme="minorHAnsi"/>
        </w:rPr>
        <w:t xml:space="preserve">, </w:t>
      </w:r>
      <w:r w:rsidR="00313631">
        <w:rPr>
          <w:rFonts w:cstheme="minorHAnsi"/>
        </w:rPr>
        <w:br/>
      </w:r>
      <w:r w:rsidR="00E036BF">
        <w:rPr>
          <w:rFonts w:cstheme="minorHAnsi"/>
        </w:rPr>
        <w:t>w przypadku przedsiębiorstwa społecznego - księgi rachunkowe</w:t>
      </w:r>
      <w:r w:rsidRPr="00F12C6A">
        <w:rPr>
          <w:rFonts w:cstheme="minorHAnsi"/>
        </w:rPr>
        <w:t>),</w:t>
      </w:r>
    </w:p>
    <w:p w14:paraId="59E1A8D8" w14:textId="3FFC4142" w:rsidR="00A57016" w:rsidRPr="00F12C6A" w:rsidRDefault="00A5701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są zawierane umowy z klientami,</w:t>
      </w:r>
    </w:p>
    <w:p w14:paraId="41173F42" w14:textId="3B301288" w:rsidR="00A57016" w:rsidRPr="00F12C6A" w:rsidRDefault="00A5701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wyciągi bankowe potwierdzają dokonywanie sprzedaży w ramach prowadzonej działalności,</w:t>
      </w:r>
    </w:p>
    <w:p w14:paraId="33E2AA2F" w14:textId="2548836B" w:rsidR="00A57016" w:rsidRDefault="00A57016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jest prowadzona strona internetowa działalności gospodarczej (jeśli dotyczy)</w:t>
      </w:r>
      <w:r w:rsidR="00E036BF">
        <w:rPr>
          <w:rFonts w:cstheme="minorHAnsi"/>
        </w:rPr>
        <w:t>,</w:t>
      </w:r>
    </w:p>
    <w:p w14:paraId="45600043" w14:textId="1EF16125" w:rsidR="00E036BF" w:rsidRPr="00F12C6A" w:rsidRDefault="00E036BF">
      <w:pPr>
        <w:pStyle w:val="Akapitzlist"/>
        <w:numPr>
          <w:ilvl w:val="0"/>
          <w:numId w:val="19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są prowadzone działania w zakresie reintegracji społecznej i zawodowej zatrudnionych pracowników (dotyczy przedsiębiorstw społecznych).</w:t>
      </w:r>
    </w:p>
    <w:p w14:paraId="19A7936F" w14:textId="212E9C66" w:rsidR="00A57016" w:rsidRPr="00F12C6A" w:rsidRDefault="00A57016" w:rsidP="001C10C8">
      <w:pPr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 xml:space="preserve">Uniemożliwienie lub utrudnianie kontroli jest równoznaczne z niedotrzymaniem warunków </w:t>
      </w:r>
      <w:r w:rsidR="0016104F">
        <w:rPr>
          <w:rFonts w:asciiTheme="minorHAnsi" w:hAnsiTheme="minorHAnsi" w:cstheme="minorHAnsi"/>
        </w:rPr>
        <w:t>u</w:t>
      </w:r>
      <w:r w:rsidRPr="00F12C6A">
        <w:rPr>
          <w:rFonts w:asciiTheme="minorHAnsi" w:hAnsiTheme="minorHAnsi" w:cstheme="minorHAnsi"/>
        </w:rPr>
        <w:t xml:space="preserve">mowy zawieranej pomiędzy </w:t>
      </w:r>
      <w:r w:rsidR="0016104F">
        <w:rPr>
          <w:rFonts w:asciiTheme="minorHAnsi" w:hAnsiTheme="minorHAnsi" w:cstheme="minorHAnsi"/>
        </w:rPr>
        <w:t>Realizatorem a u</w:t>
      </w:r>
      <w:r w:rsidRPr="00F12C6A">
        <w:rPr>
          <w:rFonts w:asciiTheme="minorHAnsi" w:hAnsiTheme="minorHAnsi" w:cstheme="minorHAnsi"/>
        </w:rPr>
        <w:t>czestnikiem</w:t>
      </w:r>
      <w:r w:rsidR="0016104F">
        <w:rPr>
          <w:rFonts w:asciiTheme="minorHAnsi" w:hAnsiTheme="minorHAnsi" w:cstheme="minorHAnsi"/>
        </w:rPr>
        <w:t>/</w:t>
      </w:r>
      <w:proofErr w:type="spellStart"/>
      <w:r w:rsidR="0016104F">
        <w:rPr>
          <w:rFonts w:asciiTheme="minorHAnsi" w:hAnsiTheme="minorHAnsi" w:cstheme="minorHAnsi"/>
        </w:rPr>
        <w:t>czką</w:t>
      </w:r>
      <w:proofErr w:type="spellEnd"/>
      <w:r w:rsidRPr="00F12C6A">
        <w:rPr>
          <w:rFonts w:asciiTheme="minorHAnsi" w:hAnsiTheme="minorHAnsi" w:cstheme="minorHAnsi"/>
        </w:rPr>
        <w:t xml:space="preserve"> projektu</w:t>
      </w:r>
      <w:r w:rsidR="0016104F">
        <w:rPr>
          <w:rFonts w:asciiTheme="minorHAnsi" w:hAnsiTheme="minorHAnsi" w:cstheme="minorHAnsi"/>
        </w:rPr>
        <w:t>, przedsiębiorstwem społecznym</w:t>
      </w:r>
      <w:r w:rsidRPr="00F12C6A">
        <w:rPr>
          <w:rFonts w:asciiTheme="minorHAnsi" w:hAnsiTheme="minorHAnsi" w:cstheme="minorHAnsi"/>
        </w:rPr>
        <w:t xml:space="preserve"> i stanowi podstawę do żądania zwrotu otrzymanych środków.</w:t>
      </w:r>
    </w:p>
    <w:p w14:paraId="4CCFD24E" w14:textId="1B658214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bookmarkStart w:id="32" w:name="_Hlk63257112"/>
      <w:r w:rsidRPr="00F12C6A">
        <w:rPr>
          <w:rFonts w:cstheme="minorHAnsi"/>
        </w:rPr>
        <w:t xml:space="preserve">Kontrole mogą również być przeprowadzane w formie zdalnej poprzez analizę dokumentów, oświadczeń, wyjaśnień, zdjęć i innych przesyłanych przez </w:t>
      </w:r>
      <w:r w:rsidR="0016104F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16104F">
        <w:rPr>
          <w:rFonts w:cstheme="minorHAnsi"/>
        </w:rPr>
        <w:t>/</w:t>
      </w:r>
      <w:proofErr w:type="spellStart"/>
      <w:r w:rsidR="0016104F">
        <w:rPr>
          <w:rFonts w:cstheme="minorHAnsi"/>
        </w:rPr>
        <w:t>czkę</w:t>
      </w:r>
      <w:proofErr w:type="spellEnd"/>
      <w:r w:rsidR="0016104F">
        <w:rPr>
          <w:rFonts w:cstheme="minorHAnsi"/>
        </w:rPr>
        <w:t xml:space="preserve"> projektu, przedsiębiorstwo społeczne</w:t>
      </w:r>
      <w:r w:rsidRPr="00F12C6A">
        <w:rPr>
          <w:rFonts w:cstheme="minorHAnsi"/>
        </w:rPr>
        <w:t xml:space="preserve"> na wskazany w zawiadomieniu o kontroli adres mailowy oraz do </w:t>
      </w:r>
      <w:r w:rsidR="0016104F">
        <w:rPr>
          <w:rFonts w:cstheme="minorHAnsi"/>
        </w:rPr>
        <w:t>biura projektu w Koninie</w:t>
      </w:r>
      <w:r w:rsidRPr="00F12C6A">
        <w:rPr>
          <w:rFonts w:cstheme="minorHAnsi"/>
        </w:rPr>
        <w:t xml:space="preserve"> w oryginałach/kopiach potwierdzonych za zgodność z oryginałem.</w:t>
      </w:r>
    </w:p>
    <w:p w14:paraId="5BC3D107" w14:textId="430E215C" w:rsidR="00A57016" w:rsidRPr="00F12C6A" w:rsidRDefault="00A57016">
      <w:pPr>
        <w:pStyle w:val="Akapitzlist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eastAsia="Calibri" w:cstheme="minorHAnsi"/>
        </w:rPr>
        <w:t>Uczestnik</w:t>
      </w:r>
      <w:r w:rsidR="0016104F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projektu</w:t>
      </w:r>
      <w:r w:rsidR="0016104F">
        <w:rPr>
          <w:rFonts w:eastAsia="Calibri" w:cstheme="minorHAnsi"/>
        </w:rPr>
        <w:t>, przedsiębiorstwo społeczne</w:t>
      </w:r>
      <w:r w:rsidRPr="00F12C6A">
        <w:rPr>
          <w:rFonts w:eastAsia="Calibri" w:cstheme="minorHAnsi"/>
        </w:rPr>
        <w:t xml:space="preserve"> będzie zobowiązan</w:t>
      </w:r>
      <w:r w:rsidR="0016104F">
        <w:rPr>
          <w:rFonts w:eastAsia="Calibri" w:cstheme="minorHAnsi"/>
        </w:rPr>
        <w:t>e</w:t>
      </w:r>
      <w:r w:rsidRPr="00F12C6A">
        <w:rPr>
          <w:rFonts w:eastAsia="Calibri" w:cstheme="minorHAnsi"/>
        </w:rPr>
        <w:t xml:space="preserve"> do informowania </w:t>
      </w:r>
      <w:r w:rsidR="0045556A" w:rsidRPr="00F12C6A">
        <w:rPr>
          <w:rFonts w:eastAsia="Calibri" w:cstheme="minorHAnsi"/>
        </w:rPr>
        <w:t>Realizator</w:t>
      </w:r>
      <w:r w:rsidR="0016104F">
        <w:rPr>
          <w:rFonts w:eastAsia="Calibri" w:cstheme="minorHAnsi"/>
        </w:rPr>
        <w:t>a</w:t>
      </w:r>
      <w:r w:rsidRPr="00F12C6A">
        <w:rPr>
          <w:rFonts w:eastAsia="Calibri" w:cstheme="minorHAnsi"/>
        </w:rPr>
        <w:t xml:space="preserve"> o statusie prowadzonej działalności gospodarczej:</w:t>
      </w:r>
    </w:p>
    <w:p w14:paraId="0236D975" w14:textId="1022AE33" w:rsidR="00A57016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- w 12, 24 i 36 m-</w:t>
      </w:r>
      <w:proofErr w:type="spellStart"/>
      <w:r w:rsidRPr="00F12C6A">
        <w:rPr>
          <w:rFonts w:eastAsia="Calibri" w:cstheme="minorHAnsi"/>
        </w:rPr>
        <w:t>cu</w:t>
      </w:r>
      <w:proofErr w:type="spellEnd"/>
      <w:r w:rsidRPr="00F12C6A">
        <w:rPr>
          <w:rFonts w:eastAsia="Calibri" w:cstheme="minorHAnsi"/>
        </w:rPr>
        <w:t xml:space="preserve"> od dnia faktycznego rozpoczęcia prowadzenia działalności gospodarczej </w:t>
      </w:r>
      <w:r w:rsidR="0016104F">
        <w:rPr>
          <w:rFonts w:eastAsia="Calibri" w:cstheme="minorHAnsi"/>
        </w:rPr>
        <w:br/>
      </w:r>
      <w:r w:rsidRPr="00F12C6A">
        <w:rPr>
          <w:rFonts w:eastAsia="Calibri" w:cstheme="minorHAnsi"/>
        </w:rPr>
        <w:t>w przypadku działalności gospodarczych, dla których okres trwałości wynosi 12 m-</w:t>
      </w:r>
      <w:proofErr w:type="spellStart"/>
      <w:r w:rsidRPr="00F12C6A">
        <w:rPr>
          <w:rFonts w:eastAsia="Calibri" w:cstheme="minorHAnsi"/>
        </w:rPr>
        <w:t>cy</w:t>
      </w:r>
      <w:proofErr w:type="spellEnd"/>
      <w:r w:rsidRPr="00F12C6A">
        <w:rPr>
          <w:rFonts w:eastAsia="Calibri" w:cstheme="minorHAnsi"/>
        </w:rPr>
        <w:t>.</w:t>
      </w:r>
    </w:p>
    <w:p w14:paraId="657C0483" w14:textId="1D81A3F6" w:rsidR="00BB4450" w:rsidRPr="00F12C6A" w:rsidRDefault="00A57016" w:rsidP="001C10C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- w 24, 36 i 48 m-</w:t>
      </w:r>
      <w:proofErr w:type="spellStart"/>
      <w:r w:rsidRPr="00F12C6A">
        <w:rPr>
          <w:rFonts w:eastAsia="Calibri" w:cstheme="minorHAnsi"/>
        </w:rPr>
        <w:t>cu</w:t>
      </w:r>
      <w:proofErr w:type="spellEnd"/>
      <w:r w:rsidRPr="00F12C6A">
        <w:rPr>
          <w:rFonts w:eastAsia="Calibri" w:cstheme="minorHAnsi"/>
        </w:rPr>
        <w:t xml:space="preserve"> od dnia faktycznego rozpoczęcia prowadzenia działalności gospodarczej </w:t>
      </w:r>
      <w:r w:rsidR="0016104F">
        <w:rPr>
          <w:rFonts w:eastAsia="Calibri" w:cstheme="minorHAnsi"/>
        </w:rPr>
        <w:br/>
      </w:r>
      <w:r w:rsidRPr="00F12C6A">
        <w:rPr>
          <w:rFonts w:eastAsia="Calibri" w:cstheme="minorHAnsi"/>
        </w:rPr>
        <w:t>w przypadku działalności gospodarczych, dla których okres trwałości wynosi 24 m-</w:t>
      </w:r>
      <w:proofErr w:type="spellStart"/>
      <w:r w:rsidRPr="00F12C6A">
        <w:rPr>
          <w:rFonts w:eastAsia="Calibri" w:cstheme="minorHAnsi"/>
        </w:rPr>
        <w:t>cy</w:t>
      </w:r>
      <w:proofErr w:type="spellEnd"/>
      <w:r w:rsidRPr="00F12C6A">
        <w:rPr>
          <w:rFonts w:eastAsia="Calibri" w:cstheme="minorHAnsi"/>
        </w:rPr>
        <w:t>.</w:t>
      </w:r>
      <w:bookmarkEnd w:id="32"/>
    </w:p>
    <w:p w14:paraId="41D194F9" w14:textId="77777777" w:rsidR="00CE2A93" w:rsidRPr="00F12C6A" w:rsidRDefault="00CE2A93" w:rsidP="001C10C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</w:p>
    <w:p w14:paraId="67B990EA" w14:textId="3A975FE3" w:rsidR="00A57016" w:rsidRPr="00F12C6A" w:rsidRDefault="00A57016" w:rsidP="001C10C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12C6A">
        <w:rPr>
          <w:rFonts w:asciiTheme="minorHAnsi" w:hAnsiTheme="minorHAnsi" w:cstheme="minorHAnsi"/>
          <w:b/>
        </w:rPr>
        <w:t>§ 1</w:t>
      </w:r>
      <w:r w:rsidR="005F0459">
        <w:rPr>
          <w:rFonts w:asciiTheme="minorHAnsi" w:hAnsiTheme="minorHAnsi" w:cstheme="minorHAnsi"/>
          <w:b/>
        </w:rPr>
        <w:t xml:space="preserve">5. </w:t>
      </w:r>
      <w:r w:rsidRPr="00F12C6A">
        <w:rPr>
          <w:rFonts w:asciiTheme="minorHAnsi" w:hAnsiTheme="minorHAnsi" w:cstheme="minorHAnsi"/>
          <w:b/>
        </w:rPr>
        <w:t>Finansowe wsparcie pomostowe</w:t>
      </w:r>
    </w:p>
    <w:p w14:paraId="54F95555" w14:textId="62CCDB20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bookmarkStart w:id="33" w:name="_Hlk164322162"/>
      <w:r w:rsidRPr="00F12C6A">
        <w:rPr>
          <w:rFonts w:cstheme="minorHAnsi"/>
        </w:rPr>
        <w:t xml:space="preserve">Finansowe wsparcie pomostowe, o którym mowa w </w:t>
      </w:r>
      <w:r w:rsidRPr="00864168">
        <w:rPr>
          <w:rFonts w:cstheme="minorHAnsi"/>
        </w:rPr>
        <w:t xml:space="preserve">§ </w:t>
      </w:r>
      <w:r w:rsidR="00864168" w:rsidRPr="00864168">
        <w:rPr>
          <w:rFonts w:cstheme="minorHAnsi"/>
        </w:rPr>
        <w:t>11</w:t>
      </w:r>
      <w:r w:rsidRPr="00864168">
        <w:rPr>
          <w:rFonts w:cstheme="minorHAnsi"/>
        </w:rPr>
        <w:t xml:space="preserve"> ust. 1 </w:t>
      </w:r>
      <w:r w:rsidR="00864168">
        <w:rPr>
          <w:rFonts w:cstheme="minorHAnsi"/>
        </w:rPr>
        <w:t>lit.</w:t>
      </w:r>
      <w:r w:rsidRPr="00864168">
        <w:rPr>
          <w:rFonts w:cstheme="minorHAnsi"/>
        </w:rPr>
        <w:t xml:space="preserve"> c)</w:t>
      </w:r>
      <w:r w:rsidRPr="00F12C6A">
        <w:rPr>
          <w:rFonts w:cstheme="minorHAnsi"/>
        </w:rPr>
        <w:t xml:space="preserve"> przysługuje wyłącznie tym </w:t>
      </w:r>
      <w:r w:rsidR="00864168">
        <w:rPr>
          <w:rFonts w:cstheme="minorHAnsi"/>
        </w:rPr>
        <w:t>u</w:t>
      </w:r>
      <w:r w:rsidRPr="00F12C6A">
        <w:rPr>
          <w:rFonts w:cstheme="minorHAnsi"/>
        </w:rPr>
        <w:t>czestnikom</w:t>
      </w:r>
      <w:r w:rsidR="00864168">
        <w:rPr>
          <w:rFonts w:cstheme="minorHAnsi"/>
        </w:rPr>
        <w:t>/</w:t>
      </w:r>
      <w:proofErr w:type="spellStart"/>
      <w:r w:rsidR="00864168">
        <w:rPr>
          <w:rFonts w:cstheme="minorHAnsi"/>
        </w:rPr>
        <w:t>czkom</w:t>
      </w:r>
      <w:proofErr w:type="spellEnd"/>
      <w:r w:rsidRPr="00F12C6A">
        <w:rPr>
          <w:rFonts w:cstheme="minorHAnsi"/>
        </w:rPr>
        <w:t>,</w:t>
      </w:r>
      <w:r w:rsidR="00864168">
        <w:rPr>
          <w:rFonts w:cstheme="minorHAnsi"/>
        </w:rPr>
        <w:t xml:space="preserve"> przedsiębiorstwom społecznym,</w:t>
      </w:r>
      <w:r w:rsidRPr="00F12C6A">
        <w:rPr>
          <w:rFonts w:cstheme="minorHAnsi"/>
        </w:rPr>
        <w:t xml:space="preserve"> któr</w:t>
      </w:r>
      <w:r w:rsidR="00864168">
        <w:rPr>
          <w:rFonts w:cstheme="minorHAnsi"/>
        </w:rPr>
        <w:t>e</w:t>
      </w:r>
      <w:r w:rsidRPr="00F12C6A">
        <w:rPr>
          <w:rFonts w:cstheme="minorHAnsi"/>
        </w:rPr>
        <w:t xml:space="preserve"> uzyska</w:t>
      </w:r>
      <w:r w:rsidR="00864168">
        <w:rPr>
          <w:rFonts w:cstheme="minorHAnsi"/>
        </w:rPr>
        <w:t>ły</w:t>
      </w:r>
      <w:r w:rsidRPr="00F12C6A">
        <w:rPr>
          <w:rFonts w:cstheme="minorHAnsi"/>
        </w:rPr>
        <w:t xml:space="preserve"> dotację inwestycyjną na rozpoczęcie działalności gospodarczej w projekcie.</w:t>
      </w:r>
    </w:p>
    <w:p w14:paraId="7C4B8AD2" w14:textId="5F1380EB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Finansowe wsparcie pomostowe jest wypłacane </w:t>
      </w:r>
      <w:r w:rsidR="00864168">
        <w:rPr>
          <w:rFonts w:cstheme="minorHAnsi"/>
        </w:rPr>
        <w:t>u</w:t>
      </w:r>
      <w:r w:rsidRPr="00F12C6A">
        <w:rPr>
          <w:rFonts w:cstheme="minorHAnsi"/>
        </w:rPr>
        <w:t>czestnikowi</w:t>
      </w:r>
      <w:r w:rsidR="00864168">
        <w:rPr>
          <w:rFonts w:cstheme="minorHAnsi"/>
        </w:rPr>
        <w:t>/</w:t>
      </w:r>
      <w:proofErr w:type="spellStart"/>
      <w:r w:rsidR="00864168">
        <w:rPr>
          <w:rFonts w:cstheme="minorHAnsi"/>
        </w:rPr>
        <w:t>czce</w:t>
      </w:r>
      <w:proofErr w:type="spellEnd"/>
      <w:r w:rsidR="00864168">
        <w:rPr>
          <w:rFonts w:cstheme="minorHAnsi"/>
        </w:rPr>
        <w:t>, przedsiębiorstwu społecznemu</w:t>
      </w:r>
      <w:r w:rsidRPr="00F12C6A">
        <w:rPr>
          <w:rFonts w:cstheme="minorHAnsi"/>
        </w:rPr>
        <w:t xml:space="preserve"> w transzach miesięcznych, z zastrzeżeniem zapisów ust. 3, 11 i 12. </w:t>
      </w:r>
    </w:p>
    <w:p w14:paraId="79199E89" w14:textId="6350C074" w:rsidR="00A57016" w:rsidRPr="00F12C6A" w:rsidRDefault="0045556A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Realizator</w:t>
      </w:r>
      <w:r w:rsidR="00A57016" w:rsidRPr="00F12C6A">
        <w:rPr>
          <w:rFonts w:cstheme="minorHAnsi"/>
        </w:rPr>
        <w:t xml:space="preserve"> dopuszcza wypłatę finansowego wsparcia pomostowego z inną częstotliwością na uzasadniony pisemny wniosek </w:t>
      </w:r>
      <w:r w:rsidR="00864168">
        <w:rPr>
          <w:rFonts w:cstheme="minorHAnsi"/>
        </w:rPr>
        <w:t>u</w:t>
      </w:r>
      <w:r w:rsidR="00A57016" w:rsidRPr="00F12C6A">
        <w:rPr>
          <w:rFonts w:cstheme="minorHAnsi"/>
        </w:rPr>
        <w:t>czestnika</w:t>
      </w:r>
      <w:r w:rsidR="00864168">
        <w:rPr>
          <w:rFonts w:cstheme="minorHAnsi"/>
        </w:rPr>
        <w:t>/</w:t>
      </w:r>
      <w:proofErr w:type="spellStart"/>
      <w:r w:rsidR="00864168">
        <w:rPr>
          <w:rFonts w:cstheme="minorHAnsi"/>
        </w:rPr>
        <w:t>czki</w:t>
      </w:r>
      <w:proofErr w:type="spellEnd"/>
      <w:r w:rsidR="00864168">
        <w:rPr>
          <w:rFonts w:cstheme="minorHAnsi"/>
        </w:rPr>
        <w:t xml:space="preserve"> projektu, przedsiębiorstwa społecznego</w:t>
      </w:r>
      <w:r w:rsidR="00A57016" w:rsidRPr="00F12C6A">
        <w:rPr>
          <w:rFonts w:cstheme="minorHAnsi"/>
        </w:rPr>
        <w:t xml:space="preserve">, </w:t>
      </w:r>
      <w:r w:rsidR="00864168">
        <w:rPr>
          <w:rFonts w:cstheme="minorHAnsi"/>
        </w:rPr>
        <w:br/>
      </w:r>
      <w:r w:rsidR="00A57016" w:rsidRPr="00F12C6A">
        <w:rPr>
          <w:rFonts w:cstheme="minorHAnsi"/>
        </w:rPr>
        <w:t>w przypadku</w:t>
      </w:r>
      <w:r w:rsidR="00313631">
        <w:rPr>
          <w:rFonts w:cstheme="minorHAnsi"/>
        </w:rPr>
        <w:t>,</w:t>
      </w:r>
      <w:r w:rsidR="00A57016" w:rsidRPr="00F12C6A">
        <w:rPr>
          <w:rFonts w:cstheme="minorHAnsi"/>
        </w:rPr>
        <w:t xml:space="preserve"> kiedy </w:t>
      </w:r>
      <w:r w:rsidRPr="00F12C6A">
        <w:rPr>
          <w:rFonts w:cstheme="minorHAnsi"/>
        </w:rPr>
        <w:t>Realizator</w:t>
      </w:r>
      <w:r w:rsidR="00A57016" w:rsidRPr="00F12C6A">
        <w:rPr>
          <w:rFonts w:cstheme="minorHAnsi"/>
        </w:rPr>
        <w:t xml:space="preserve"> nie dysponuje okresowo odpowiednią kwotą środków na realizację wypłat lub w innych uzasadnionych przypadkach. </w:t>
      </w:r>
    </w:p>
    <w:p w14:paraId="66E3DE89" w14:textId="18559ED2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Środki finansowego wsparcia pomostowego mogą być przeznaczone na pokrycie obowiązkowych składek ZUS i innych wydatków </w:t>
      </w:r>
      <w:r w:rsidR="00864168">
        <w:rPr>
          <w:rFonts w:cstheme="minorHAnsi"/>
        </w:rPr>
        <w:t xml:space="preserve">związanych z </w:t>
      </w:r>
      <w:r w:rsidRPr="00F12C6A">
        <w:rPr>
          <w:rFonts w:cstheme="minorHAnsi"/>
        </w:rPr>
        <w:t>bieżąc</w:t>
      </w:r>
      <w:r w:rsidR="00864168">
        <w:rPr>
          <w:rFonts w:cstheme="minorHAnsi"/>
        </w:rPr>
        <w:t>ym funk</w:t>
      </w:r>
      <w:r w:rsidR="008A5B70">
        <w:rPr>
          <w:rFonts w:cstheme="minorHAnsi"/>
        </w:rPr>
        <w:t>c</w:t>
      </w:r>
      <w:r w:rsidR="00864168">
        <w:rPr>
          <w:rFonts w:cstheme="minorHAnsi"/>
        </w:rPr>
        <w:t>jonowaniem</w:t>
      </w:r>
      <w:r w:rsidRPr="00F12C6A">
        <w:rPr>
          <w:rFonts w:cstheme="minorHAnsi"/>
        </w:rPr>
        <w:t xml:space="preserve"> wyłącznie w kwocie netto do wysokości, o której mowa w § </w:t>
      </w:r>
      <w:r w:rsidR="008A5B70">
        <w:rPr>
          <w:rFonts w:cstheme="minorHAnsi"/>
        </w:rPr>
        <w:t>11</w:t>
      </w:r>
      <w:r w:rsidRPr="00F12C6A">
        <w:rPr>
          <w:rFonts w:cstheme="minorHAnsi"/>
        </w:rPr>
        <w:t xml:space="preserve"> ust. 1 </w:t>
      </w:r>
      <w:r w:rsidR="008A5B70">
        <w:rPr>
          <w:rFonts w:cstheme="minorHAnsi"/>
        </w:rPr>
        <w:t>lit.</w:t>
      </w:r>
      <w:r w:rsidRPr="00F12C6A">
        <w:rPr>
          <w:rFonts w:cstheme="minorHAnsi"/>
        </w:rPr>
        <w:t xml:space="preserve"> c). Ze środków </w:t>
      </w:r>
      <w:r w:rsidR="008A5B70">
        <w:rPr>
          <w:rFonts w:cstheme="minorHAnsi"/>
        </w:rPr>
        <w:t>w</w:t>
      </w:r>
      <w:r w:rsidRPr="00F12C6A">
        <w:rPr>
          <w:rFonts w:cstheme="minorHAnsi"/>
        </w:rPr>
        <w:t>sparcia pomostowego finansowego nie może zostać sfinansowany podatek VAT.</w:t>
      </w:r>
    </w:p>
    <w:p w14:paraId="4EDD15D8" w14:textId="77777777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lastRenderedPageBreak/>
        <w:t xml:space="preserve">Środki finansowego wsparcia pomostowego nie mogą być przeznaczone na sfinansowanie wydatków poniesionych w ramach dotacji inwestycyjnej, </w:t>
      </w:r>
      <w:bookmarkStart w:id="34" w:name="_Hlk67411947"/>
      <w:r w:rsidRPr="00F12C6A">
        <w:rPr>
          <w:rFonts w:cstheme="minorHAnsi"/>
        </w:rPr>
        <w:t>tj. wymienionych w pkt. III.2 biznesplanu – Harmonogram rzeczowo-finansowy przedsięwzięcia</w:t>
      </w:r>
      <w:bookmarkEnd w:id="34"/>
      <w:r w:rsidRPr="00F12C6A">
        <w:rPr>
          <w:rFonts w:cstheme="minorHAnsi"/>
        </w:rPr>
        <w:t>.</w:t>
      </w:r>
    </w:p>
    <w:p w14:paraId="129BE4C6" w14:textId="17FEC769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Uczestnicy</w:t>
      </w:r>
      <w:r w:rsidR="008A5B70">
        <w:rPr>
          <w:rFonts w:cstheme="minorHAnsi"/>
        </w:rPr>
        <w:t>/</w:t>
      </w:r>
      <w:proofErr w:type="spellStart"/>
      <w:r w:rsidR="008A5B70">
        <w:rPr>
          <w:rFonts w:cstheme="minorHAnsi"/>
        </w:rPr>
        <w:t>czki</w:t>
      </w:r>
      <w:proofErr w:type="spellEnd"/>
      <w:r w:rsidR="008A5B70">
        <w:rPr>
          <w:rFonts w:cstheme="minorHAnsi"/>
        </w:rPr>
        <w:t xml:space="preserve"> projektu, przedsiębiorstwa społeczne</w:t>
      </w:r>
      <w:r w:rsidRPr="00F12C6A">
        <w:rPr>
          <w:rFonts w:cstheme="minorHAnsi"/>
        </w:rPr>
        <w:t xml:space="preserve"> mogą ubiegać się o finansowe wsparcie pomostowe do wysokości określonej w § </w:t>
      </w:r>
      <w:r w:rsidR="008A5B70">
        <w:rPr>
          <w:rFonts w:cstheme="minorHAnsi"/>
        </w:rPr>
        <w:t>11</w:t>
      </w:r>
      <w:r w:rsidRPr="00F12C6A">
        <w:rPr>
          <w:rFonts w:cstheme="minorHAnsi"/>
        </w:rPr>
        <w:t xml:space="preserve"> ust. 1 </w:t>
      </w:r>
      <w:r w:rsidR="008A5B70">
        <w:rPr>
          <w:rFonts w:cstheme="minorHAnsi"/>
        </w:rPr>
        <w:t>lit.</w:t>
      </w:r>
      <w:r w:rsidRPr="00F12C6A">
        <w:rPr>
          <w:rFonts w:cstheme="minorHAnsi"/>
        </w:rPr>
        <w:t xml:space="preserve"> c)</w:t>
      </w:r>
      <w:r w:rsidR="008A5B70">
        <w:rPr>
          <w:rFonts w:cstheme="minorHAnsi"/>
        </w:rPr>
        <w:t xml:space="preserve"> </w:t>
      </w:r>
      <w:r w:rsidRPr="00F12C6A">
        <w:rPr>
          <w:rFonts w:cstheme="minorHAnsi"/>
        </w:rPr>
        <w:t>niniejszego Regulaminu.</w:t>
      </w:r>
    </w:p>
    <w:p w14:paraId="01A44997" w14:textId="39ACAE20" w:rsidR="00A57016" w:rsidRPr="00F12C6A" w:rsidRDefault="0045556A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Realizator</w:t>
      </w:r>
      <w:r w:rsidR="00A57016" w:rsidRPr="00F12C6A">
        <w:rPr>
          <w:rFonts w:cstheme="minorHAnsi"/>
        </w:rPr>
        <w:t xml:space="preserve"> wyznacza termin rozpoczęcia i zakończenia składania wniosków o przyznanie dotacji inwestycyjnej i wsparcia pomostowego. Złożenie wniosku o przyznanie dotacji inwestycyjnej </w:t>
      </w:r>
      <w:r w:rsidR="00E6064A">
        <w:rPr>
          <w:rFonts w:cstheme="minorHAnsi"/>
        </w:rPr>
        <w:br/>
      </w:r>
      <w:r w:rsidR="00A57016" w:rsidRPr="00F12C6A">
        <w:rPr>
          <w:rFonts w:cstheme="minorHAnsi"/>
        </w:rPr>
        <w:t xml:space="preserve">i wsparcia pomostowego następuje razem ze złożeniem biznesplanu. </w:t>
      </w:r>
    </w:p>
    <w:p w14:paraId="16A7C82D" w14:textId="1B132DA9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Złożone przez </w:t>
      </w:r>
      <w:r w:rsidR="008A5B70">
        <w:rPr>
          <w:rFonts w:cstheme="minorHAnsi"/>
        </w:rPr>
        <w:t>u</w:t>
      </w:r>
      <w:r w:rsidRPr="00F12C6A">
        <w:rPr>
          <w:rFonts w:cstheme="minorHAnsi"/>
        </w:rPr>
        <w:t>czestników</w:t>
      </w:r>
      <w:r w:rsidR="008A5B70">
        <w:rPr>
          <w:rFonts w:cstheme="minorHAnsi"/>
        </w:rPr>
        <w:t>/</w:t>
      </w:r>
      <w:proofErr w:type="spellStart"/>
      <w:r w:rsidR="008A5B70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projektu</w:t>
      </w:r>
      <w:r w:rsidR="008A5B70">
        <w:rPr>
          <w:rFonts w:cstheme="minorHAnsi"/>
        </w:rPr>
        <w:t>, przedsiębiorstwa społeczne</w:t>
      </w:r>
      <w:r w:rsidRPr="00F12C6A">
        <w:rPr>
          <w:rFonts w:cstheme="minorHAnsi"/>
        </w:rPr>
        <w:t xml:space="preserve"> wnioski o przyznanie dotacji inwestycyjnej i wsparcia pomostowego są oceniane razem z biznesplanem przez Komisję Oceny Biznesplanów w oparciu o procedurę określoną w </w:t>
      </w:r>
      <w:r w:rsidRPr="008A5B70">
        <w:rPr>
          <w:rFonts w:cstheme="minorHAnsi"/>
        </w:rPr>
        <w:t>§ 1</w:t>
      </w:r>
      <w:r w:rsidR="008A5B70" w:rsidRPr="008A5B70">
        <w:rPr>
          <w:rFonts w:cstheme="minorHAnsi"/>
        </w:rPr>
        <w:t>2</w:t>
      </w:r>
      <w:r w:rsidRPr="00F12C6A">
        <w:rPr>
          <w:rFonts w:cstheme="minorHAnsi"/>
        </w:rPr>
        <w:t xml:space="preserve"> niniejszego Regulaminu.</w:t>
      </w:r>
    </w:p>
    <w:p w14:paraId="3DB7212B" w14:textId="30A0E774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Finansowe wsparcie pomostowe jest przyznawane na podstawie </w:t>
      </w:r>
      <w:r w:rsidR="00966939">
        <w:rPr>
          <w:rFonts w:cstheme="minorHAnsi"/>
        </w:rPr>
        <w:t>u</w:t>
      </w:r>
      <w:r w:rsidRPr="00F12C6A">
        <w:rPr>
          <w:rFonts w:cstheme="minorHAnsi"/>
        </w:rPr>
        <w:t xml:space="preserve">mowy, której wzór stanowi </w:t>
      </w:r>
      <w:r w:rsidRPr="006F4C68">
        <w:rPr>
          <w:rFonts w:cstheme="minorHAnsi"/>
          <w:highlight w:val="lightGray"/>
        </w:rPr>
        <w:t xml:space="preserve">Załącznik nr </w:t>
      </w:r>
      <w:r w:rsidR="006F4C68" w:rsidRPr="006F4C68">
        <w:rPr>
          <w:rFonts w:cstheme="minorHAnsi"/>
          <w:highlight w:val="lightGray"/>
        </w:rPr>
        <w:t>9</w:t>
      </w:r>
      <w:r w:rsidRPr="006F4C68">
        <w:rPr>
          <w:rFonts w:cstheme="minorHAnsi"/>
          <w:highlight w:val="lightGray"/>
        </w:rPr>
        <w:t xml:space="preserve"> lub </w:t>
      </w:r>
      <w:r w:rsidR="006F4C68" w:rsidRPr="006F4C68">
        <w:rPr>
          <w:rFonts w:cstheme="minorHAnsi"/>
          <w:highlight w:val="lightGray"/>
        </w:rPr>
        <w:t>10</w:t>
      </w:r>
      <w:r w:rsidRPr="00F12C6A">
        <w:rPr>
          <w:rFonts w:cstheme="minorHAnsi"/>
        </w:rPr>
        <w:t xml:space="preserve"> do niniejszego Regulaminu. Wsparcie pomostowe jest wypłacane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 xml:space="preserve">na podstawie i w terminach określonych w tej </w:t>
      </w:r>
      <w:r w:rsidR="00966939">
        <w:rPr>
          <w:rFonts w:cstheme="minorHAnsi"/>
        </w:rPr>
        <w:t>u</w:t>
      </w:r>
      <w:r w:rsidRPr="00F12C6A">
        <w:rPr>
          <w:rFonts w:cstheme="minorHAnsi"/>
        </w:rPr>
        <w:t xml:space="preserve">mowie. </w:t>
      </w:r>
    </w:p>
    <w:p w14:paraId="35804427" w14:textId="382A314D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966939">
        <w:rPr>
          <w:rFonts w:cstheme="minorHAnsi"/>
        </w:rPr>
        <w:t>/czka, przedsiębiorstwo społeczne</w:t>
      </w:r>
      <w:r w:rsidRPr="00F12C6A">
        <w:rPr>
          <w:rFonts w:cstheme="minorHAnsi"/>
        </w:rPr>
        <w:t xml:space="preserve"> </w:t>
      </w:r>
      <w:r w:rsidR="00966939">
        <w:rPr>
          <w:rFonts w:cstheme="minorHAnsi"/>
        </w:rPr>
        <w:t>są</w:t>
      </w:r>
      <w:r w:rsidRPr="00F12C6A">
        <w:rPr>
          <w:rFonts w:cstheme="minorHAnsi"/>
        </w:rPr>
        <w:t xml:space="preserve"> zobowiązan</w:t>
      </w:r>
      <w:r w:rsidR="00966939">
        <w:rPr>
          <w:rFonts w:cstheme="minorHAnsi"/>
        </w:rPr>
        <w:t>i</w:t>
      </w:r>
      <w:r w:rsidRPr="00F12C6A">
        <w:rPr>
          <w:rFonts w:cstheme="minorHAnsi"/>
        </w:rPr>
        <w:t xml:space="preserve"> do ponoszenia wydatków w ramach finansowego wsparcia pomostowego zgodnie z celem jakim jest rozpoczęcie i prowadzenie działalności, na którą otrzyma</w:t>
      </w:r>
      <w:r w:rsidR="00966939">
        <w:rPr>
          <w:rFonts w:cstheme="minorHAnsi"/>
        </w:rPr>
        <w:t>li</w:t>
      </w:r>
      <w:r w:rsidRPr="00F12C6A">
        <w:rPr>
          <w:rFonts w:cstheme="minorHAnsi"/>
        </w:rPr>
        <w:t xml:space="preserve"> środki na rozwój przedsiębiorczości oraz uzasadnieniem zawartym we wniosku o przyznanie dotacji inwestycyjnej i wsparcia pomostowego oraz biznesplanie.</w:t>
      </w:r>
      <w:bookmarkStart w:id="35" w:name="_Hlk67411480"/>
    </w:p>
    <w:p w14:paraId="14C35FF1" w14:textId="744009BD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Rozliczenie przekazanego </w:t>
      </w:r>
      <w:r w:rsidR="00966939">
        <w:rPr>
          <w:rFonts w:cstheme="minorHAnsi"/>
        </w:rPr>
        <w:t>u</w:t>
      </w:r>
      <w:r w:rsidRPr="00F12C6A">
        <w:rPr>
          <w:rFonts w:cstheme="minorHAnsi"/>
        </w:rPr>
        <w:t>czestnikowi</w:t>
      </w:r>
      <w:r w:rsidR="00966939">
        <w:rPr>
          <w:rFonts w:cstheme="minorHAnsi"/>
        </w:rPr>
        <w:t>/</w:t>
      </w:r>
      <w:proofErr w:type="spellStart"/>
      <w:r w:rsidR="00966939">
        <w:rPr>
          <w:rFonts w:cstheme="minorHAnsi"/>
        </w:rPr>
        <w:t>czce</w:t>
      </w:r>
      <w:proofErr w:type="spellEnd"/>
      <w:r w:rsidR="00966939">
        <w:rPr>
          <w:rFonts w:cstheme="minorHAnsi"/>
        </w:rPr>
        <w:t xml:space="preserve"> projektu, przedsiębiorstwu społecznemu</w:t>
      </w:r>
      <w:r w:rsidRPr="00F12C6A">
        <w:rPr>
          <w:rFonts w:cstheme="minorHAnsi"/>
        </w:rPr>
        <w:t xml:space="preserve"> wsparcia pomostowego finansowego następuje na podstawie oświadczenia przedkładanego wraz </w:t>
      </w:r>
      <w:r w:rsidR="00313631">
        <w:rPr>
          <w:rFonts w:cstheme="minorHAnsi"/>
        </w:rPr>
        <w:br/>
      </w:r>
      <w:r w:rsidRPr="00F12C6A">
        <w:rPr>
          <w:rFonts w:cstheme="minorHAnsi"/>
        </w:rPr>
        <w:t xml:space="preserve">z zestawieniem poniesionych wydatków w ramach niniejszego wsparcia, którego wzór stanowi </w:t>
      </w:r>
      <w:r w:rsidRPr="006F4C68">
        <w:rPr>
          <w:rFonts w:cstheme="minorHAnsi"/>
          <w:highlight w:val="lightGray"/>
        </w:rPr>
        <w:t>Załącznik nr 1</w:t>
      </w:r>
      <w:r w:rsidR="006F4C68" w:rsidRPr="006F4C68">
        <w:rPr>
          <w:rFonts w:cstheme="minorHAnsi"/>
          <w:highlight w:val="lightGray"/>
        </w:rPr>
        <w:t>3</w:t>
      </w:r>
      <w:r w:rsidRPr="00F12C6A">
        <w:rPr>
          <w:rFonts w:cstheme="minorHAnsi"/>
        </w:rPr>
        <w:t xml:space="preserve"> do niniejszego Regulaminu oraz przedstawienia dokumentów potwierdzających rozliczenie otrzymanych środków (faktur lub równoważnych dokumentów źródłowych) wraz </w:t>
      </w:r>
      <w:r w:rsidR="00313631">
        <w:rPr>
          <w:rFonts w:cstheme="minorHAnsi"/>
        </w:rPr>
        <w:br/>
      </w:r>
      <w:r w:rsidRPr="00F12C6A">
        <w:rPr>
          <w:rFonts w:cstheme="minorHAnsi"/>
        </w:rPr>
        <w:t xml:space="preserve">z dowodami potwierdzającymi zapłatę w </w:t>
      </w:r>
      <w:r w:rsidR="00966939">
        <w:rPr>
          <w:rFonts w:cstheme="minorHAnsi"/>
        </w:rPr>
        <w:t xml:space="preserve">postaci </w:t>
      </w:r>
      <w:r w:rsidRPr="00F12C6A">
        <w:rPr>
          <w:rFonts w:cstheme="minorHAnsi"/>
        </w:rPr>
        <w:t>kopi</w:t>
      </w:r>
      <w:r w:rsidR="00966939">
        <w:rPr>
          <w:rFonts w:cstheme="minorHAnsi"/>
        </w:rPr>
        <w:t>i</w:t>
      </w:r>
      <w:r w:rsidRPr="00F12C6A">
        <w:rPr>
          <w:rFonts w:cstheme="minorHAnsi"/>
        </w:rPr>
        <w:t xml:space="preserve"> potwierdzonych za zgodność z oryginałem oraz udokumentowania przez </w:t>
      </w:r>
      <w:r w:rsidR="00966939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966939">
        <w:rPr>
          <w:rFonts w:cstheme="minorHAnsi"/>
        </w:rPr>
        <w:t>/</w:t>
      </w:r>
      <w:proofErr w:type="spellStart"/>
      <w:r w:rsidR="00966939">
        <w:rPr>
          <w:rFonts w:cstheme="minorHAnsi"/>
        </w:rPr>
        <w:t>czkę</w:t>
      </w:r>
      <w:proofErr w:type="spellEnd"/>
      <w:r w:rsidR="00966939">
        <w:rPr>
          <w:rFonts w:cstheme="minorHAnsi"/>
        </w:rPr>
        <w:t>, przedsiębiorstwo społeczne</w:t>
      </w:r>
      <w:r w:rsidRPr="00F12C6A">
        <w:rPr>
          <w:rFonts w:cstheme="minorHAnsi"/>
        </w:rPr>
        <w:t xml:space="preserve"> opłacania składek na ubezpieczenia społeczne, zdrowotne i Fundusz Pracy, </w:t>
      </w:r>
      <w:bookmarkStart w:id="36" w:name="_Hlk55487236"/>
      <w:r w:rsidRPr="00F12C6A">
        <w:rPr>
          <w:rFonts w:cstheme="minorHAnsi"/>
        </w:rPr>
        <w:t>a także potwierdzenia zapłaty zaliczki na podatek dochodowy (jeśli dotyczy).</w:t>
      </w:r>
      <w:bookmarkEnd w:id="36"/>
      <w:r w:rsidRPr="00F12C6A">
        <w:rPr>
          <w:rFonts w:cstheme="minorHAnsi"/>
        </w:rPr>
        <w:t xml:space="preserve"> Przez potwierdzenie dokumentów za zgodność z oryginałem rozumie się zamieszczenie na każdej zapisanej stronie zapisu "</w:t>
      </w:r>
      <w:r w:rsidR="00966939">
        <w:rPr>
          <w:rFonts w:cstheme="minorHAnsi"/>
        </w:rPr>
        <w:t>potwierdzam</w:t>
      </w:r>
      <w:r w:rsidRPr="00F12C6A">
        <w:rPr>
          <w:rFonts w:cstheme="minorHAnsi"/>
        </w:rPr>
        <w:t xml:space="preserve"> zgodność </w:t>
      </w:r>
      <w:r w:rsidR="00313631">
        <w:rPr>
          <w:rFonts w:cstheme="minorHAnsi"/>
        </w:rPr>
        <w:br/>
      </w:r>
      <w:r w:rsidRPr="00F12C6A">
        <w:rPr>
          <w:rFonts w:cstheme="minorHAnsi"/>
        </w:rPr>
        <w:t xml:space="preserve">z oryginałem" wraz z czytelnym podpisem </w:t>
      </w:r>
      <w:r w:rsidR="00966939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966939">
        <w:rPr>
          <w:rFonts w:cstheme="minorHAnsi"/>
        </w:rPr>
        <w:t>/</w:t>
      </w:r>
      <w:proofErr w:type="spellStart"/>
      <w:r w:rsidR="00966939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projektu</w:t>
      </w:r>
      <w:r w:rsidR="00966939">
        <w:rPr>
          <w:rFonts w:cstheme="minorHAnsi"/>
        </w:rPr>
        <w:t>, przedstawiciela przedsiębiorstwa społecznego</w:t>
      </w:r>
      <w:r w:rsidRPr="00F12C6A">
        <w:rPr>
          <w:rFonts w:cstheme="minorHAnsi"/>
        </w:rPr>
        <w:t>.</w:t>
      </w:r>
      <w:bookmarkEnd w:id="35"/>
    </w:p>
    <w:p w14:paraId="264456E0" w14:textId="2CA639CD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Dokumenty rozliczające finansowe wsparcie pomostowe, o których mowa w ust. 11 Regulaminu składane są przez </w:t>
      </w:r>
      <w:r w:rsidR="00966939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966939">
        <w:rPr>
          <w:rFonts w:cstheme="minorHAnsi"/>
        </w:rPr>
        <w:t>/</w:t>
      </w:r>
      <w:proofErr w:type="spellStart"/>
      <w:r w:rsidR="00966939">
        <w:rPr>
          <w:rFonts w:cstheme="minorHAnsi"/>
        </w:rPr>
        <w:t>czkę</w:t>
      </w:r>
      <w:proofErr w:type="spellEnd"/>
      <w:r w:rsidR="00313631">
        <w:rPr>
          <w:rFonts w:cstheme="minorHAnsi"/>
        </w:rPr>
        <w:t xml:space="preserve"> projektu, przedsiębiorstwo społeczne</w:t>
      </w:r>
      <w:r w:rsidRPr="00F12C6A">
        <w:rPr>
          <w:rFonts w:cstheme="minorHAnsi"/>
        </w:rPr>
        <w:t xml:space="preserve"> do </w:t>
      </w:r>
      <w:r w:rsidR="0045556A" w:rsidRPr="00F12C6A">
        <w:rPr>
          <w:rFonts w:cstheme="minorHAnsi"/>
        </w:rPr>
        <w:t>Realizator</w:t>
      </w:r>
      <w:r w:rsidR="00313631">
        <w:rPr>
          <w:rFonts w:cstheme="minorHAnsi"/>
        </w:rPr>
        <w:t>a</w:t>
      </w:r>
      <w:r w:rsidRPr="00F12C6A">
        <w:rPr>
          <w:rFonts w:cstheme="minorHAnsi"/>
        </w:rPr>
        <w:t xml:space="preserve"> po otrzymaniu każdej z transz wsparcia pomostowego finansowego najpóźniej do 20 dnia następnego miesiąca, przy czym do otrzymania kolejnej transzy </w:t>
      </w:r>
      <w:r w:rsidR="00313631">
        <w:rPr>
          <w:rFonts w:cstheme="minorHAnsi"/>
        </w:rPr>
        <w:t>w</w:t>
      </w:r>
      <w:r w:rsidRPr="00F12C6A">
        <w:rPr>
          <w:rFonts w:cstheme="minorHAnsi"/>
        </w:rPr>
        <w:t>sparcia pomostowego finansowego wymagane jest co do zasady rozliczenie co najmniej 70% otrzymanych wcześniej transz.</w:t>
      </w:r>
      <w:bookmarkStart w:id="37" w:name="_Hlk160091721"/>
      <w:bookmarkStart w:id="38" w:name="_Hlk55487521"/>
    </w:p>
    <w:p w14:paraId="26C59D4D" w14:textId="13E74EAD" w:rsidR="00A57016" w:rsidRPr="00F12C6A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Nierozliczenie co najmniej 70% otrzymanych wcześniej transz wsparcia pomostowego może skutkować</w:t>
      </w:r>
      <w:r w:rsidR="00353116" w:rsidRPr="00F12C6A">
        <w:rPr>
          <w:rFonts w:cstheme="minorHAnsi"/>
        </w:rPr>
        <w:t xml:space="preserve"> </w:t>
      </w:r>
      <w:r w:rsidRPr="00F12C6A">
        <w:rPr>
          <w:rFonts w:cstheme="minorHAnsi"/>
        </w:rPr>
        <w:t>wstrzymaniem kolejnych płatności.</w:t>
      </w:r>
      <w:bookmarkEnd w:id="37"/>
    </w:p>
    <w:p w14:paraId="398563FF" w14:textId="39DE860C" w:rsidR="00E54F73" w:rsidRPr="00F12C6A" w:rsidRDefault="0045556A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Realizator</w:t>
      </w:r>
      <w:r w:rsidR="00A57016" w:rsidRPr="00F12C6A">
        <w:rPr>
          <w:rFonts w:cstheme="minorHAnsi"/>
        </w:rPr>
        <w:t xml:space="preserve"> ma prawo podważenia zasadności ponoszenia w ramach prowadzonej działalności gospodarczej wydatków ujętych w oświadczeniu dotyczącym rozliczenia otrzymanego wsparcia finansowego wraz z załącznikami i nieuznania ich w całości lub w części. Powyższe skutkuje obniżeniem łącznej kwoty wsparcia pomostowego przedstawionej do rozliczenia i może </w:t>
      </w:r>
      <w:r w:rsidR="00A57016" w:rsidRPr="00F12C6A">
        <w:rPr>
          <w:rFonts w:cstheme="minorHAnsi"/>
        </w:rPr>
        <w:lastRenderedPageBreak/>
        <w:t xml:space="preserve">skutkować brakiem rozliczenia co najmniej 70% otrzymanych wcześniej transz wsparcia </w:t>
      </w:r>
      <w:r w:rsidR="00313631">
        <w:rPr>
          <w:rFonts w:cstheme="minorHAnsi"/>
        </w:rPr>
        <w:br/>
      </w:r>
      <w:r w:rsidR="00A57016" w:rsidRPr="00F12C6A">
        <w:rPr>
          <w:rFonts w:cstheme="minorHAnsi"/>
        </w:rPr>
        <w:t>i wstrzymaniem kolejnych płatności.</w:t>
      </w:r>
      <w:bookmarkEnd w:id="38"/>
    </w:p>
    <w:p w14:paraId="35CC41C1" w14:textId="6DB34F7D" w:rsidR="00E54F73" w:rsidRPr="00F12C6A" w:rsidRDefault="00E54F73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Uczestnik</w:t>
      </w:r>
      <w:r w:rsidR="00313631">
        <w:rPr>
          <w:rFonts w:cstheme="minorHAnsi"/>
        </w:rPr>
        <w:t>/czka</w:t>
      </w:r>
      <w:r w:rsidRPr="00F12C6A">
        <w:rPr>
          <w:rFonts w:cstheme="minorHAnsi"/>
        </w:rPr>
        <w:t xml:space="preserve"> projektu, </w:t>
      </w:r>
      <w:r w:rsidR="00313631">
        <w:rPr>
          <w:rFonts w:cstheme="minorHAnsi"/>
        </w:rPr>
        <w:t xml:space="preserve">przedsiębiorstwo społeczne, </w:t>
      </w:r>
      <w:r w:rsidRPr="00F12C6A">
        <w:rPr>
          <w:rFonts w:cstheme="minorHAnsi"/>
        </w:rPr>
        <w:t>któr</w:t>
      </w:r>
      <w:r w:rsidR="00313631">
        <w:rPr>
          <w:rFonts w:cstheme="minorHAnsi"/>
        </w:rPr>
        <w:t>z</w:t>
      </w:r>
      <w:r w:rsidRPr="00F12C6A">
        <w:rPr>
          <w:rFonts w:cstheme="minorHAnsi"/>
        </w:rPr>
        <w:t>y otrzyma</w:t>
      </w:r>
      <w:r w:rsidR="00313631">
        <w:rPr>
          <w:rFonts w:cstheme="minorHAnsi"/>
        </w:rPr>
        <w:t>li</w:t>
      </w:r>
      <w:r w:rsidRPr="00F12C6A">
        <w:rPr>
          <w:rFonts w:cstheme="minorHAnsi"/>
        </w:rPr>
        <w:t xml:space="preserve"> finansowe wsparcie pomostowe, ma</w:t>
      </w:r>
      <w:r w:rsidR="00313631">
        <w:rPr>
          <w:rFonts w:cstheme="minorHAnsi"/>
        </w:rPr>
        <w:t>ją</w:t>
      </w:r>
      <w:r w:rsidRPr="00F12C6A">
        <w:rPr>
          <w:rFonts w:cstheme="minorHAnsi"/>
        </w:rPr>
        <w:t xml:space="preserve"> obowiązek dokonania zwrotu otrzymanych środków wraz z odsetkami, jeżeli prowadzi</w:t>
      </w:r>
      <w:r w:rsidR="00734786">
        <w:rPr>
          <w:rFonts w:cstheme="minorHAnsi"/>
        </w:rPr>
        <w:t>li</w:t>
      </w:r>
      <w:r w:rsidRPr="00F12C6A">
        <w:rPr>
          <w:rFonts w:cstheme="minorHAnsi"/>
        </w:rPr>
        <w:t xml:space="preserve"> działalność gospodarczą przez okres krótszy niż 12 miesięcy/24 miesiące (w zależności od okresu trwałości działalności) od dnia faktycznego rozpoczęcia działalności gospodarczej, zgodnie z wpis</w:t>
      </w:r>
      <w:r w:rsidR="00734786">
        <w:rPr>
          <w:rFonts w:cstheme="minorHAnsi"/>
        </w:rPr>
        <w:t>em</w:t>
      </w:r>
      <w:r w:rsidRPr="00F12C6A">
        <w:rPr>
          <w:rFonts w:cstheme="minorHAnsi"/>
        </w:rPr>
        <w:t xml:space="preserve"> do CEIDG</w:t>
      </w:r>
      <w:r w:rsidR="00313631">
        <w:rPr>
          <w:rFonts w:cstheme="minorHAnsi"/>
        </w:rPr>
        <w:t>/KRS</w:t>
      </w:r>
      <w:r w:rsidRPr="00F12C6A">
        <w:rPr>
          <w:rFonts w:cstheme="minorHAnsi"/>
        </w:rPr>
        <w:t xml:space="preserve"> lub zostały naruszone inne warunki określone w niniejszym Regulaminie, innych umowach zawartych z </w:t>
      </w:r>
      <w:r w:rsidR="00734786">
        <w:rPr>
          <w:rFonts w:cstheme="minorHAnsi"/>
        </w:rPr>
        <w:t>u</w:t>
      </w:r>
      <w:r w:rsidRPr="00F12C6A">
        <w:rPr>
          <w:rFonts w:cstheme="minorHAnsi"/>
        </w:rPr>
        <w:t>czestnikiem</w:t>
      </w:r>
      <w:r w:rsidR="00734786">
        <w:rPr>
          <w:rFonts w:cstheme="minorHAnsi"/>
        </w:rPr>
        <w:t>/</w:t>
      </w:r>
      <w:proofErr w:type="spellStart"/>
      <w:r w:rsidR="00734786">
        <w:rPr>
          <w:rFonts w:cstheme="minorHAnsi"/>
        </w:rPr>
        <w:t>czką</w:t>
      </w:r>
      <w:proofErr w:type="spellEnd"/>
      <w:r w:rsidR="00734786">
        <w:rPr>
          <w:rFonts w:cstheme="minorHAnsi"/>
        </w:rPr>
        <w:t>, przedsiębiorstwem społecznym</w:t>
      </w:r>
      <w:r w:rsidRPr="00F12C6A">
        <w:rPr>
          <w:rFonts w:cstheme="minorHAnsi"/>
        </w:rPr>
        <w:t xml:space="preserve"> lub dokumentach regulujących realizację projektu.</w:t>
      </w:r>
    </w:p>
    <w:p w14:paraId="0BAE1F68" w14:textId="03E43381" w:rsidR="00E54F73" w:rsidRPr="00F12C6A" w:rsidRDefault="0045556A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Realizator</w:t>
      </w:r>
      <w:r w:rsidR="00E54F73" w:rsidRPr="00F12C6A">
        <w:rPr>
          <w:rFonts w:cstheme="minorHAnsi"/>
        </w:rPr>
        <w:t xml:space="preserve"> może odstąpić od żądania zwrotu otrzymanego finansowego wsparcia pomostowego, w indywidualnie uzasadnionych przypadkach, jeżeli przyczyną niedotrzymania warunków </w:t>
      </w:r>
      <w:r w:rsidR="00734786">
        <w:rPr>
          <w:rFonts w:cstheme="minorHAnsi"/>
        </w:rPr>
        <w:t>u</w:t>
      </w:r>
      <w:r w:rsidR="00E54F73" w:rsidRPr="00F12C6A">
        <w:rPr>
          <w:rFonts w:cstheme="minorHAnsi"/>
        </w:rPr>
        <w:t>mowy było wystąpienie nadzwyczajnych i niezawinionych</w:t>
      </w:r>
      <w:r w:rsidR="00734786">
        <w:rPr>
          <w:rFonts w:cstheme="minorHAnsi"/>
        </w:rPr>
        <w:t>,</w:t>
      </w:r>
      <w:r w:rsidR="00E54F73" w:rsidRPr="00F12C6A">
        <w:rPr>
          <w:rFonts w:cstheme="minorHAnsi"/>
        </w:rPr>
        <w:t xml:space="preserve"> udokumentowanych przez </w:t>
      </w:r>
      <w:r w:rsidR="00734786">
        <w:rPr>
          <w:rFonts w:cstheme="minorHAnsi"/>
        </w:rPr>
        <w:t>u</w:t>
      </w:r>
      <w:r w:rsidR="00E54F73" w:rsidRPr="00F12C6A">
        <w:rPr>
          <w:rFonts w:cstheme="minorHAnsi"/>
        </w:rPr>
        <w:t>czestnika</w:t>
      </w:r>
      <w:r w:rsidR="00734786">
        <w:rPr>
          <w:rFonts w:cstheme="minorHAnsi"/>
        </w:rPr>
        <w:t>/</w:t>
      </w:r>
      <w:proofErr w:type="spellStart"/>
      <w:r w:rsidR="00734786">
        <w:rPr>
          <w:rFonts w:cstheme="minorHAnsi"/>
        </w:rPr>
        <w:t>czkę</w:t>
      </w:r>
      <w:proofErr w:type="spellEnd"/>
      <w:r w:rsidR="00734786">
        <w:rPr>
          <w:rFonts w:cstheme="minorHAnsi"/>
        </w:rPr>
        <w:t xml:space="preserve"> projektu, przedsiębiorstwo społeczne</w:t>
      </w:r>
      <w:r w:rsidR="00E54F73" w:rsidRPr="00F12C6A">
        <w:rPr>
          <w:rFonts w:cstheme="minorHAnsi"/>
        </w:rPr>
        <w:t xml:space="preserve"> okoliczności życiowych lub losowych.</w:t>
      </w:r>
    </w:p>
    <w:p w14:paraId="19072A48" w14:textId="42EDCE18" w:rsidR="00734786" w:rsidRDefault="00E54F73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734786">
        <w:rPr>
          <w:rFonts w:cstheme="minorHAnsi"/>
        </w:rPr>
        <w:t xml:space="preserve">W przypadku śmierci </w:t>
      </w:r>
      <w:r w:rsidR="00734786" w:rsidRPr="00734786">
        <w:rPr>
          <w:rFonts w:cstheme="minorHAnsi"/>
        </w:rPr>
        <w:t>u</w:t>
      </w:r>
      <w:r w:rsidRPr="00734786">
        <w:rPr>
          <w:rFonts w:cstheme="minorHAnsi"/>
        </w:rPr>
        <w:t>czestnika</w:t>
      </w:r>
      <w:r w:rsidR="00734786" w:rsidRPr="00734786">
        <w:rPr>
          <w:rFonts w:cstheme="minorHAnsi"/>
        </w:rPr>
        <w:t>/</w:t>
      </w:r>
      <w:proofErr w:type="spellStart"/>
      <w:r w:rsidR="00734786" w:rsidRPr="00734786">
        <w:rPr>
          <w:rFonts w:cstheme="minorHAnsi"/>
        </w:rPr>
        <w:t>czki</w:t>
      </w:r>
      <w:proofErr w:type="spellEnd"/>
      <w:r w:rsidR="00734786" w:rsidRPr="00734786">
        <w:rPr>
          <w:rFonts w:cstheme="minorHAnsi"/>
        </w:rPr>
        <w:t xml:space="preserve"> projektu</w:t>
      </w:r>
      <w:r w:rsidRPr="00734786">
        <w:rPr>
          <w:rFonts w:cstheme="minorHAnsi"/>
        </w:rPr>
        <w:t xml:space="preserve"> nie zaistnieje konieczność zwrotu otrzymanego finansowego wsparcia pomostowego, pod warunkiem kontynuowania działalności w okresie pierwszych 12 lub 24 miesięcy od dnia wskazanego jako data rozpoczęcia działalności w CEIDG przez </w:t>
      </w:r>
      <w:r w:rsidRPr="00734786">
        <w:rPr>
          <w:rFonts w:cstheme="minorHAnsi"/>
          <w:color w:val="000000" w:themeColor="text1"/>
        </w:rPr>
        <w:t>ustanowionego zarządcę sukcesyjnego</w:t>
      </w:r>
      <w:r w:rsidR="00734786">
        <w:rPr>
          <w:rFonts w:cstheme="minorHAnsi"/>
          <w:color w:val="FF0000"/>
        </w:rPr>
        <w:t>,</w:t>
      </w:r>
      <w:r w:rsidR="00734786" w:rsidRPr="00734786">
        <w:rPr>
          <w:rFonts w:cstheme="minorHAnsi"/>
          <w:color w:val="FF0000"/>
        </w:rPr>
        <w:t xml:space="preserve"> </w:t>
      </w:r>
      <w:r w:rsidR="00734786">
        <w:rPr>
          <w:rFonts w:cstheme="minorHAnsi"/>
        </w:rPr>
        <w:t>a w przypadku przedsiębiorstwa społecznego zatrudnienia innej osoby spełniającej kryteria uczestnictwa w projekcie</w:t>
      </w:r>
      <w:r w:rsidR="00734786" w:rsidRPr="00734786">
        <w:rPr>
          <w:rFonts w:cstheme="minorHAnsi"/>
        </w:rPr>
        <w:t xml:space="preserve"> </w:t>
      </w:r>
    </w:p>
    <w:p w14:paraId="0A413F72" w14:textId="27DC2136" w:rsidR="00A57016" w:rsidRPr="00734786" w:rsidRDefault="00A57016">
      <w:pPr>
        <w:pStyle w:val="Akapitzlist"/>
        <w:numPr>
          <w:ilvl w:val="0"/>
          <w:numId w:val="20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734786">
        <w:rPr>
          <w:rFonts w:cstheme="minorHAnsi"/>
        </w:rPr>
        <w:t>Procedura odwoławcza dotycząca wniosków o przyznanie środków finansowych na rozwój przedsiębiorczości, określona w § 1</w:t>
      </w:r>
      <w:r w:rsidR="00734786" w:rsidRPr="00734786">
        <w:rPr>
          <w:rFonts w:cstheme="minorHAnsi"/>
        </w:rPr>
        <w:t>3</w:t>
      </w:r>
      <w:r w:rsidRPr="00734786">
        <w:rPr>
          <w:rFonts w:cstheme="minorHAnsi"/>
        </w:rPr>
        <w:t>, obejmuje również wnioski o przyznanie wsparcia pomostowego. Uczestnik</w:t>
      </w:r>
      <w:r w:rsidR="00734786">
        <w:rPr>
          <w:rFonts w:cstheme="minorHAnsi"/>
        </w:rPr>
        <w:t>/czka projektu, przedsiębiorstwo społeczne</w:t>
      </w:r>
      <w:r w:rsidRPr="00734786">
        <w:rPr>
          <w:rFonts w:cstheme="minorHAnsi"/>
        </w:rPr>
        <w:t xml:space="preserve"> wnoszący odwołanie </w:t>
      </w:r>
      <w:r w:rsidR="00E6064A">
        <w:rPr>
          <w:rFonts w:cstheme="minorHAnsi"/>
        </w:rPr>
        <w:br/>
      </w:r>
      <w:r w:rsidRPr="00734786">
        <w:rPr>
          <w:rFonts w:cstheme="minorHAnsi"/>
        </w:rPr>
        <w:t>w ramach procedury odwoławczej nie ma przy tym obowiązku wnoszenia osobnego odwołania dotyczącego wniosku o przyznanie wsparcia pomostowego.</w:t>
      </w:r>
    </w:p>
    <w:bookmarkEnd w:id="33"/>
    <w:p w14:paraId="5322A14B" w14:textId="77777777" w:rsidR="00A57016" w:rsidRPr="00F12C6A" w:rsidRDefault="00A57016" w:rsidP="001C10C8">
      <w:pPr>
        <w:autoSpaceDE w:val="0"/>
        <w:autoSpaceDN w:val="0"/>
        <w:adjustRightInd w:val="0"/>
        <w:spacing w:after="120" w:line="240" w:lineRule="auto"/>
        <w:mirrorIndents/>
        <w:rPr>
          <w:rFonts w:asciiTheme="minorHAnsi" w:hAnsiTheme="minorHAnsi" w:cstheme="minorHAnsi"/>
          <w:b/>
          <w:bCs/>
        </w:rPr>
      </w:pPr>
    </w:p>
    <w:p w14:paraId="7C8C0025" w14:textId="75AF71E5" w:rsidR="00A57016" w:rsidRPr="00F12C6A" w:rsidRDefault="00A57016" w:rsidP="001C10C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F12C6A">
        <w:rPr>
          <w:rFonts w:asciiTheme="minorHAnsi" w:hAnsiTheme="minorHAnsi" w:cstheme="minorHAnsi"/>
          <w:b/>
        </w:rPr>
        <w:t>§ 1</w:t>
      </w:r>
      <w:r w:rsidR="005F0459">
        <w:rPr>
          <w:rFonts w:asciiTheme="minorHAnsi" w:hAnsiTheme="minorHAnsi" w:cstheme="minorHAnsi"/>
          <w:b/>
        </w:rPr>
        <w:t xml:space="preserve">6. </w:t>
      </w:r>
      <w:r w:rsidRPr="00F12C6A">
        <w:rPr>
          <w:rFonts w:asciiTheme="minorHAnsi" w:hAnsiTheme="minorHAnsi" w:cstheme="minorHAnsi"/>
          <w:b/>
        </w:rPr>
        <w:t>Prawne zabezpieczenie zwrotu przekazanego wsparcia finansowego</w:t>
      </w:r>
    </w:p>
    <w:p w14:paraId="21EE97C9" w14:textId="77777777" w:rsidR="00A57016" w:rsidRPr="00F12C6A" w:rsidRDefault="00A57016">
      <w:pPr>
        <w:pStyle w:val="Akapitzlist"/>
        <w:numPr>
          <w:ilvl w:val="0"/>
          <w:numId w:val="31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Wypłata środków finansowych na rozwój przedsiębiorczości następuje po ustanowieniu wymagalnego zabezpieczenia.</w:t>
      </w:r>
    </w:p>
    <w:p w14:paraId="5941B5BC" w14:textId="21BB9FD3" w:rsidR="00A57016" w:rsidRPr="00F12C6A" w:rsidRDefault="00A57016">
      <w:pPr>
        <w:pStyle w:val="Akapitzlist"/>
        <w:numPr>
          <w:ilvl w:val="0"/>
          <w:numId w:val="31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bookmarkStart w:id="39" w:name="_Hlk161828428"/>
      <w:r w:rsidRPr="00F12C6A">
        <w:rPr>
          <w:rFonts w:cstheme="minorHAnsi"/>
        </w:rPr>
        <w:t>Uczestnik</w:t>
      </w:r>
      <w:r w:rsidR="00734786">
        <w:rPr>
          <w:rFonts w:cstheme="minorHAnsi"/>
        </w:rPr>
        <w:t>/czka</w:t>
      </w:r>
      <w:r w:rsidRPr="00F12C6A">
        <w:rPr>
          <w:rFonts w:cstheme="minorHAnsi"/>
        </w:rPr>
        <w:t xml:space="preserve"> </w:t>
      </w:r>
      <w:r w:rsidR="00734786">
        <w:rPr>
          <w:rFonts w:cstheme="minorHAnsi"/>
        </w:rPr>
        <w:t>p</w:t>
      </w:r>
      <w:r w:rsidRPr="00F12C6A">
        <w:rPr>
          <w:rFonts w:cstheme="minorHAnsi"/>
        </w:rPr>
        <w:t>rojektu</w:t>
      </w:r>
      <w:r w:rsidR="00734786">
        <w:rPr>
          <w:rFonts w:cstheme="minorHAnsi"/>
        </w:rPr>
        <w:t>, przedsiębiorstwo społeczne</w:t>
      </w:r>
      <w:r w:rsidRPr="00F12C6A">
        <w:rPr>
          <w:rFonts w:cstheme="minorHAnsi"/>
        </w:rPr>
        <w:t xml:space="preserve"> zobowiązan</w:t>
      </w:r>
      <w:r w:rsidR="00734786">
        <w:rPr>
          <w:rFonts w:cstheme="minorHAnsi"/>
        </w:rPr>
        <w:t>i</w:t>
      </w:r>
      <w:r w:rsidRPr="00F12C6A">
        <w:rPr>
          <w:rFonts w:cstheme="minorHAnsi"/>
        </w:rPr>
        <w:t xml:space="preserve"> </w:t>
      </w:r>
      <w:r w:rsidR="00734786">
        <w:rPr>
          <w:rFonts w:cstheme="minorHAnsi"/>
        </w:rPr>
        <w:t>są</w:t>
      </w:r>
      <w:r w:rsidRPr="00F12C6A">
        <w:rPr>
          <w:rFonts w:cstheme="minorHAnsi"/>
        </w:rPr>
        <w:t xml:space="preserve"> do ustanowienia zabezpieczenia na kwotę równą sumie jednorazowej dotacji, łącznego finansowego wsparcia pomostowego (jeśli dotyczy) wraz z odsetkami </w:t>
      </w:r>
      <w:r w:rsidR="00734786">
        <w:rPr>
          <w:rFonts w:cstheme="minorHAnsi"/>
        </w:rPr>
        <w:t xml:space="preserve">jak dla zaległości podatkowych </w:t>
      </w:r>
      <w:r w:rsidRPr="00F12C6A">
        <w:rPr>
          <w:rFonts w:cstheme="minorHAnsi"/>
        </w:rPr>
        <w:t xml:space="preserve">w wysokości określonej zgodnie z zasadami opisanymi w zawartej </w:t>
      </w:r>
      <w:r w:rsidR="00734786">
        <w:rPr>
          <w:rFonts w:cstheme="minorHAnsi"/>
        </w:rPr>
        <w:t>u</w:t>
      </w:r>
      <w:r w:rsidRPr="00F12C6A">
        <w:rPr>
          <w:rFonts w:cstheme="minorHAnsi"/>
        </w:rPr>
        <w:t>mowie o udzieleniu wsparcia finansowego, kosztami sądowymi i kosztami egzekucyjnymi.</w:t>
      </w:r>
      <w:bookmarkEnd w:id="39"/>
    </w:p>
    <w:p w14:paraId="48E5E495" w14:textId="0C22DD04" w:rsidR="00A57016" w:rsidRPr="00F12C6A" w:rsidRDefault="00A57016">
      <w:pPr>
        <w:pStyle w:val="Akapitzlist"/>
        <w:numPr>
          <w:ilvl w:val="0"/>
          <w:numId w:val="31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Obligatoryjną formę zabezpieczenia </w:t>
      </w:r>
      <w:r w:rsidR="00734786">
        <w:rPr>
          <w:rFonts w:cstheme="minorHAnsi"/>
        </w:rPr>
        <w:t xml:space="preserve">umowy </w:t>
      </w:r>
      <w:r w:rsidRPr="00F12C6A">
        <w:rPr>
          <w:rFonts w:cstheme="minorHAnsi"/>
        </w:rPr>
        <w:t xml:space="preserve">stanowi weksel własny </w:t>
      </w:r>
      <w:r w:rsidRPr="00F12C6A">
        <w:rPr>
          <w:rFonts w:cstheme="minorHAnsi"/>
          <w:i/>
          <w:iCs/>
        </w:rPr>
        <w:t>in blanco</w:t>
      </w:r>
      <w:r w:rsidRPr="00F12C6A">
        <w:rPr>
          <w:rFonts w:cstheme="minorHAnsi"/>
        </w:rPr>
        <w:t xml:space="preserve"> wraz z deklaracją wekslową, opatrzony klauzulą „bez protestu” złożony w dniu podpisania umowy. </w:t>
      </w:r>
    </w:p>
    <w:p w14:paraId="367F0890" w14:textId="20E87CCF" w:rsidR="00A57016" w:rsidRPr="00F12C6A" w:rsidRDefault="00A57016">
      <w:pPr>
        <w:pStyle w:val="Akapitzlist"/>
        <w:numPr>
          <w:ilvl w:val="0"/>
          <w:numId w:val="31"/>
        </w:numPr>
        <w:spacing w:after="120" w:line="240" w:lineRule="auto"/>
        <w:ind w:left="426" w:hanging="358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Niezależnie od powyższego </w:t>
      </w:r>
      <w:r w:rsidR="00734786">
        <w:rPr>
          <w:rFonts w:cstheme="minorHAnsi"/>
        </w:rPr>
        <w:t>u</w:t>
      </w:r>
      <w:r w:rsidRPr="00F12C6A">
        <w:rPr>
          <w:rFonts w:cstheme="minorHAnsi"/>
        </w:rPr>
        <w:t>czestnik</w:t>
      </w:r>
      <w:r w:rsidR="00734786">
        <w:rPr>
          <w:rFonts w:cstheme="minorHAnsi"/>
        </w:rPr>
        <w:t>/czka projektu, przedsiębiorstwo społeczne</w:t>
      </w:r>
      <w:r w:rsidRPr="00F12C6A">
        <w:rPr>
          <w:rFonts w:cstheme="minorHAnsi"/>
        </w:rPr>
        <w:t xml:space="preserve"> zobowiązan</w:t>
      </w:r>
      <w:r w:rsidR="00734786">
        <w:rPr>
          <w:rFonts w:cstheme="minorHAnsi"/>
        </w:rPr>
        <w:t>i są</w:t>
      </w:r>
      <w:r w:rsidRPr="00F12C6A">
        <w:rPr>
          <w:rFonts w:cstheme="minorHAnsi"/>
        </w:rPr>
        <w:t xml:space="preserve"> do złożenia dodatkowego zabezpieczenia lub zabezpieczeń prawidłowej realizacji </w:t>
      </w:r>
      <w:r w:rsidR="00734786">
        <w:rPr>
          <w:rFonts w:cstheme="minorHAnsi"/>
        </w:rPr>
        <w:t>u</w:t>
      </w:r>
      <w:r w:rsidRPr="00F12C6A">
        <w:rPr>
          <w:rFonts w:cstheme="minorHAnsi"/>
        </w:rPr>
        <w:t>mowy. Zabezpieczeniem tym mogą być w szczególności:</w:t>
      </w:r>
    </w:p>
    <w:p w14:paraId="42784D63" w14:textId="77777777" w:rsidR="00A57016" w:rsidRPr="00F12C6A" w:rsidRDefault="00A57016">
      <w:pPr>
        <w:pStyle w:val="Akapitzlist"/>
        <w:numPr>
          <w:ilvl w:val="1"/>
          <w:numId w:val="31"/>
        </w:numPr>
        <w:spacing w:after="120" w:line="240" w:lineRule="auto"/>
        <w:ind w:left="851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Poręczenia wniesione przez:</w:t>
      </w:r>
    </w:p>
    <w:p w14:paraId="1C3D96F9" w14:textId="42F2E6D0" w:rsidR="00A57016" w:rsidRPr="00F12C6A" w:rsidRDefault="00A57016">
      <w:pPr>
        <w:pStyle w:val="Akapitzlist"/>
        <w:numPr>
          <w:ilvl w:val="0"/>
          <w:numId w:val="32"/>
        </w:numPr>
        <w:spacing w:after="120" w:line="240" w:lineRule="auto"/>
        <w:ind w:left="1037" w:hanging="357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osoby prawne – pod warunkiem dokonania oceny ich sytuacji finansowej w oparciu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>o dokumenty finansowe,</w:t>
      </w:r>
    </w:p>
    <w:p w14:paraId="01D5974B" w14:textId="77777777" w:rsidR="00A57016" w:rsidRPr="00F12C6A" w:rsidRDefault="00A57016">
      <w:pPr>
        <w:pStyle w:val="Akapitzlist"/>
        <w:numPr>
          <w:ilvl w:val="0"/>
          <w:numId w:val="32"/>
        </w:numPr>
        <w:spacing w:after="120" w:line="240" w:lineRule="auto"/>
        <w:ind w:left="1037" w:hanging="357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lastRenderedPageBreak/>
        <w:t>jednostki samorządu terytorialnego – sytuacja finansowa jednostki samorządu terytorialnego nie podlega ocenie,</w:t>
      </w:r>
    </w:p>
    <w:p w14:paraId="7A19BAA3" w14:textId="77777777" w:rsidR="00A57016" w:rsidRPr="00F12C6A" w:rsidRDefault="00A57016">
      <w:pPr>
        <w:pStyle w:val="Akapitzlist"/>
        <w:numPr>
          <w:ilvl w:val="0"/>
          <w:numId w:val="32"/>
        </w:numPr>
        <w:spacing w:after="120" w:line="240" w:lineRule="auto"/>
        <w:ind w:left="1037" w:hanging="357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bank bądź spółdzielcze kasy oszczędnościowo-kredytowe,</w:t>
      </w:r>
    </w:p>
    <w:p w14:paraId="4819E75E" w14:textId="77777777" w:rsidR="00A57016" w:rsidRPr="00F12C6A" w:rsidRDefault="00A57016">
      <w:pPr>
        <w:pStyle w:val="Akapitzlist"/>
        <w:numPr>
          <w:ilvl w:val="0"/>
          <w:numId w:val="32"/>
        </w:numPr>
        <w:spacing w:after="120" w:line="240" w:lineRule="auto"/>
        <w:ind w:left="1037" w:hanging="357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fundusz poręczeń,</w:t>
      </w:r>
    </w:p>
    <w:p w14:paraId="24CDDE23" w14:textId="7B8D9D5D" w:rsidR="00A57016" w:rsidRPr="00F12C6A" w:rsidRDefault="00A57016">
      <w:pPr>
        <w:pStyle w:val="Akapitzlist"/>
        <w:numPr>
          <w:ilvl w:val="0"/>
          <w:numId w:val="32"/>
        </w:numPr>
        <w:spacing w:after="120" w:line="240" w:lineRule="auto"/>
        <w:ind w:left="1037" w:hanging="357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osoby fizyczne – pod warunkiem dokonania oceny </w:t>
      </w:r>
      <w:r w:rsidR="00734786">
        <w:rPr>
          <w:rFonts w:cstheme="minorHAnsi"/>
        </w:rPr>
        <w:t>ich</w:t>
      </w:r>
      <w:r w:rsidRPr="00F12C6A">
        <w:rPr>
          <w:rFonts w:cstheme="minorHAnsi"/>
        </w:rPr>
        <w:t xml:space="preserve"> sytuacji finansowej, przy czym wymagane jest posiadanie przez tę osobę stałego źródła dochodów. Wiarygodność poręczyciela oceniana jest na podstawie jego sytuacji majątkowo-finansowej.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>W przypadku, gdy poręczyciel posiada wspólnotę majątkową ze współmałżonkiem – weksel in blanco i deklaracja wekslowa muszą być podpisane również przez współmałżonka. UWAGA: poręczenie osoby fizycznej jest wystarczające tylko w przypadku, gdy łączna wartość otrzymanego wsparcia finansowego nie przekracza 50.000,00 PLN. W przypadku, gdy kwota ta jest wyższa obligatoryjna jest dodatkowa inna forma zabezpieczenia spośród wymienionych w ust. 4.</w:t>
      </w:r>
    </w:p>
    <w:p w14:paraId="08CFA827" w14:textId="77777777" w:rsidR="00A57016" w:rsidRPr="00F12C6A" w:rsidRDefault="00A5701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Gwarancja bankowa lub ubezpieczeniowa;</w:t>
      </w:r>
    </w:p>
    <w:p w14:paraId="2172A5EE" w14:textId="77777777" w:rsidR="00A57016" w:rsidRPr="00F12C6A" w:rsidRDefault="00A5701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Hipoteka umowna na nieruchomości wraz z cesją praw z polisy ubezpieczenia nieruchomości, w przypadku nieruchomości zabudowanych;</w:t>
      </w:r>
    </w:p>
    <w:p w14:paraId="4654530F" w14:textId="63A71F73" w:rsidR="00A57016" w:rsidRPr="00F12C6A" w:rsidRDefault="00A5701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Sądowy zastaw rejestrowy na środkach transportu </w:t>
      </w:r>
      <w:r w:rsidR="00CB3975">
        <w:rPr>
          <w:rFonts w:cstheme="minorHAnsi"/>
        </w:rPr>
        <w:t xml:space="preserve">innych niż zakupione z dotacji </w:t>
      </w:r>
      <w:r w:rsidRPr="00F12C6A">
        <w:rPr>
          <w:rFonts w:cstheme="minorHAnsi"/>
        </w:rPr>
        <w:t xml:space="preserve">wraz </w:t>
      </w:r>
      <w:r w:rsidR="00E6064A">
        <w:rPr>
          <w:rFonts w:cstheme="minorHAnsi"/>
        </w:rPr>
        <w:br/>
      </w:r>
      <w:r w:rsidRPr="00F12C6A">
        <w:rPr>
          <w:rFonts w:cstheme="minorHAnsi"/>
        </w:rPr>
        <w:t>z cesją praw z polisy AC środka transportu;</w:t>
      </w:r>
    </w:p>
    <w:p w14:paraId="2C0337BF" w14:textId="77777777" w:rsidR="00A57016" w:rsidRPr="00F12C6A" w:rsidRDefault="00A5701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Przelew wierzytelności z rachunku lokaty terminowej wraz z blokadą środków na rachunku bankowym;</w:t>
      </w:r>
    </w:p>
    <w:p w14:paraId="127E774D" w14:textId="0B2A91E1" w:rsidR="00A57016" w:rsidRPr="00F12C6A" w:rsidRDefault="00A5701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Akt notarialny o dobrowolnym poddaniu się egzekucji w trybie art. 777 § 1 pkt. 5 kodeksu postępowania cywilnego;</w:t>
      </w:r>
      <w:r w:rsidR="00D0314F">
        <w:rPr>
          <w:rFonts w:cstheme="minorHAnsi"/>
        </w:rPr>
        <w:t xml:space="preserve"> w przypadku tworzonego przedsiębiorstwa społecznego każdy </w:t>
      </w:r>
      <w:r w:rsidR="00D0314F">
        <w:rPr>
          <w:rFonts w:cstheme="minorHAnsi"/>
        </w:rPr>
        <w:br/>
        <w:t>z założycieli podpisuje odrębnie akt notarialny;</w:t>
      </w:r>
    </w:p>
    <w:p w14:paraId="18B38171" w14:textId="77777777" w:rsidR="00A57016" w:rsidRPr="00F12C6A" w:rsidRDefault="00A5701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Przewłaszczenie na zabezpieczeniach;</w:t>
      </w:r>
    </w:p>
    <w:p w14:paraId="397995EE" w14:textId="77777777" w:rsidR="00A57016" w:rsidRPr="00F12C6A" w:rsidRDefault="00A57016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Inne, przewidziane przepisami prawa.</w:t>
      </w:r>
    </w:p>
    <w:p w14:paraId="0879A90D" w14:textId="17E9E55E" w:rsidR="00A57016" w:rsidRPr="00F12C6A" w:rsidRDefault="00A57016">
      <w:pPr>
        <w:pStyle w:val="Akapitzlist"/>
        <w:numPr>
          <w:ilvl w:val="0"/>
          <w:numId w:val="31"/>
        </w:numPr>
        <w:tabs>
          <w:tab w:val="left" w:pos="568"/>
        </w:tabs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Wymienione w ust. </w:t>
      </w:r>
      <w:bookmarkStart w:id="40" w:name="_Hlk161821388"/>
      <w:r w:rsidRPr="00F12C6A">
        <w:rPr>
          <w:rFonts w:cstheme="minorHAnsi"/>
        </w:rPr>
        <w:t>4 lit. a</w:t>
      </w:r>
      <w:r w:rsidR="00D0314F">
        <w:rPr>
          <w:rFonts w:cstheme="minorHAnsi"/>
        </w:rPr>
        <w:t>)</w:t>
      </w:r>
      <w:r w:rsidRPr="00F12C6A">
        <w:rPr>
          <w:rFonts w:cstheme="minorHAnsi"/>
        </w:rPr>
        <w:t xml:space="preserve"> </w:t>
      </w:r>
      <w:r w:rsidR="00D0314F">
        <w:rPr>
          <w:rFonts w:cstheme="minorHAnsi"/>
        </w:rPr>
        <w:t>–</w:t>
      </w:r>
      <w:r w:rsidRPr="00F12C6A">
        <w:rPr>
          <w:rFonts w:cstheme="minorHAnsi"/>
        </w:rPr>
        <w:t xml:space="preserve"> h</w:t>
      </w:r>
      <w:r w:rsidR="00D0314F">
        <w:rPr>
          <w:rFonts w:cstheme="minorHAnsi"/>
        </w:rPr>
        <w:t>)</w:t>
      </w:r>
      <w:r w:rsidRPr="00F12C6A">
        <w:rPr>
          <w:rFonts w:cstheme="minorHAnsi"/>
        </w:rPr>
        <w:t xml:space="preserve"> </w:t>
      </w:r>
      <w:bookmarkEnd w:id="40"/>
      <w:r w:rsidRPr="00F12C6A">
        <w:rPr>
          <w:rFonts w:cstheme="minorHAnsi"/>
        </w:rPr>
        <w:t>formy zabezpieczenia mogą być stosowane łącznie z zastrzeżeniem zapisów ust. 4 lit. a</w:t>
      </w:r>
      <w:r w:rsidR="00D0314F">
        <w:rPr>
          <w:rFonts w:cstheme="minorHAnsi"/>
        </w:rPr>
        <w:t>)</w:t>
      </w:r>
      <w:r w:rsidRPr="00F12C6A">
        <w:rPr>
          <w:rFonts w:cstheme="minorHAnsi"/>
        </w:rPr>
        <w:t xml:space="preserve"> w zakresie poręczeń osób fizycznych.</w:t>
      </w:r>
    </w:p>
    <w:p w14:paraId="3E57062E" w14:textId="253E5748" w:rsidR="00A57016" w:rsidRPr="00F12C6A" w:rsidRDefault="00A57016">
      <w:pPr>
        <w:pStyle w:val="Akapitzlist"/>
        <w:numPr>
          <w:ilvl w:val="0"/>
          <w:numId w:val="31"/>
        </w:numPr>
        <w:tabs>
          <w:tab w:val="left" w:pos="568"/>
        </w:tabs>
        <w:spacing w:after="120" w:line="240" w:lineRule="auto"/>
        <w:ind w:left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>Wniesienie zabezpieczeń, o których mowa w ust. 4 lit. a</w:t>
      </w:r>
      <w:r w:rsidR="00D0314F">
        <w:rPr>
          <w:rFonts w:cstheme="minorHAnsi"/>
        </w:rPr>
        <w:t>)</w:t>
      </w:r>
      <w:r w:rsidRPr="00F12C6A">
        <w:rPr>
          <w:rFonts w:cstheme="minorHAnsi"/>
        </w:rPr>
        <w:t xml:space="preserve"> </w:t>
      </w:r>
      <w:r w:rsidR="00D0314F">
        <w:rPr>
          <w:rFonts w:cstheme="minorHAnsi"/>
        </w:rPr>
        <w:t>–</w:t>
      </w:r>
      <w:r w:rsidRPr="00F12C6A">
        <w:rPr>
          <w:rFonts w:cstheme="minorHAnsi"/>
        </w:rPr>
        <w:t xml:space="preserve"> </w:t>
      </w:r>
      <w:r w:rsidR="00E6064A">
        <w:rPr>
          <w:rFonts w:cstheme="minorHAnsi"/>
        </w:rPr>
        <w:t>h</w:t>
      </w:r>
      <w:r w:rsidR="00D0314F">
        <w:rPr>
          <w:rFonts w:cstheme="minorHAnsi"/>
        </w:rPr>
        <w:t>)</w:t>
      </w:r>
      <w:r w:rsidRPr="00F12C6A">
        <w:rPr>
          <w:rFonts w:cstheme="minorHAnsi"/>
        </w:rPr>
        <w:t xml:space="preserve"> powinno nastąpić nie później niż </w:t>
      </w:r>
      <w:r w:rsidR="00D0314F">
        <w:rPr>
          <w:rFonts w:cstheme="minorHAnsi"/>
        </w:rPr>
        <w:br/>
        <w:t xml:space="preserve">w </w:t>
      </w:r>
      <w:r w:rsidRPr="00F12C6A">
        <w:rPr>
          <w:rFonts w:cstheme="minorHAnsi"/>
        </w:rPr>
        <w:t xml:space="preserve">terminie 14 dni od zawarcia Umowy. W uzasadnionych przypadkach </w:t>
      </w:r>
      <w:r w:rsidR="00D0314F">
        <w:rPr>
          <w:rFonts w:cstheme="minorHAnsi"/>
        </w:rPr>
        <w:t>u</w:t>
      </w:r>
      <w:r w:rsidRPr="00F12C6A">
        <w:rPr>
          <w:rFonts w:cstheme="minorHAnsi"/>
        </w:rPr>
        <w:t>mowa może określać inny termin wniesienia dodatkowego zabezpieczenia niż wskazany powyżej.</w:t>
      </w:r>
    </w:p>
    <w:p w14:paraId="2B94DDDE" w14:textId="13FC555D" w:rsidR="00A57016" w:rsidRPr="00F12C6A" w:rsidRDefault="00A57016">
      <w:pPr>
        <w:numPr>
          <w:ilvl w:val="0"/>
          <w:numId w:val="31"/>
        </w:numPr>
        <w:tabs>
          <w:tab w:val="left" w:pos="426"/>
        </w:tabs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 xml:space="preserve">W przypadku zawarcia </w:t>
      </w:r>
      <w:r w:rsidR="00D0314F">
        <w:rPr>
          <w:rFonts w:asciiTheme="minorHAnsi" w:hAnsiTheme="minorHAnsi" w:cstheme="minorHAnsi"/>
        </w:rPr>
        <w:t>u</w:t>
      </w:r>
      <w:r w:rsidRPr="00F12C6A">
        <w:rPr>
          <w:rFonts w:asciiTheme="minorHAnsi" w:hAnsiTheme="minorHAnsi" w:cstheme="minorHAnsi"/>
        </w:rPr>
        <w:t xml:space="preserve">mowy przez </w:t>
      </w:r>
      <w:r w:rsidR="00D0314F">
        <w:rPr>
          <w:rFonts w:asciiTheme="minorHAnsi" w:hAnsiTheme="minorHAnsi" w:cstheme="minorHAnsi"/>
        </w:rPr>
        <w:t>u</w:t>
      </w:r>
      <w:r w:rsidRPr="00F12C6A">
        <w:rPr>
          <w:rFonts w:asciiTheme="minorHAnsi" w:hAnsiTheme="minorHAnsi" w:cstheme="minorHAnsi"/>
        </w:rPr>
        <w:t>czestnika</w:t>
      </w:r>
      <w:r w:rsidR="00D0314F">
        <w:rPr>
          <w:rFonts w:asciiTheme="minorHAnsi" w:hAnsiTheme="minorHAnsi" w:cstheme="minorHAnsi"/>
        </w:rPr>
        <w:t>/</w:t>
      </w:r>
      <w:proofErr w:type="spellStart"/>
      <w:r w:rsidR="00D0314F">
        <w:rPr>
          <w:rFonts w:asciiTheme="minorHAnsi" w:hAnsiTheme="minorHAnsi" w:cstheme="minorHAnsi"/>
        </w:rPr>
        <w:t>czkę</w:t>
      </w:r>
      <w:proofErr w:type="spellEnd"/>
      <w:r w:rsidRPr="00F12C6A">
        <w:rPr>
          <w:rFonts w:asciiTheme="minorHAnsi" w:hAnsiTheme="minorHAnsi" w:cstheme="minorHAnsi"/>
        </w:rPr>
        <w:t xml:space="preserve"> projektu pozostając</w:t>
      </w:r>
      <w:r w:rsidR="00D0314F">
        <w:rPr>
          <w:rFonts w:asciiTheme="minorHAnsi" w:hAnsiTheme="minorHAnsi" w:cstheme="minorHAnsi"/>
        </w:rPr>
        <w:t>ych</w:t>
      </w:r>
      <w:r w:rsidRPr="00F12C6A">
        <w:rPr>
          <w:rFonts w:asciiTheme="minorHAnsi" w:hAnsiTheme="minorHAnsi" w:cstheme="minorHAnsi"/>
        </w:rPr>
        <w:t xml:space="preserve"> w związku małżeńskim, w którym ustawowa wspólność majątkowa nie została wyłączona ani ograniczona umownie, wymagana jest zgoda </w:t>
      </w:r>
      <w:r w:rsidR="00D0314F">
        <w:rPr>
          <w:rFonts w:asciiTheme="minorHAnsi" w:hAnsiTheme="minorHAnsi" w:cstheme="minorHAnsi"/>
        </w:rPr>
        <w:t>w</w:t>
      </w:r>
      <w:r w:rsidRPr="00F12C6A">
        <w:rPr>
          <w:rFonts w:asciiTheme="minorHAnsi" w:hAnsiTheme="minorHAnsi" w:cstheme="minorHAnsi"/>
        </w:rPr>
        <w:t xml:space="preserve">spółmałżonka na zawarcie powyższej umowy oraz poręczenie wekslowe </w:t>
      </w:r>
      <w:r w:rsidR="00D0314F">
        <w:rPr>
          <w:rFonts w:asciiTheme="minorHAnsi" w:hAnsiTheme="minorHAnsi" w:cstheme="minorHAnsi"/>
        </w:rPr>
        <w:t>w</w:t>
      </w:r>
      <w:r w:rsidRPr="00F12C6A">
        <w:rPr>
          <w:rFonts w:asciiTheme="minorHAnsi" w:hAnsiTheme="minorHAnsi" w:cstheme="minorHAnsi"/>
        </w:rPr>
        <w:t>spółmałżonka.</w:t>
      </w:r>
    </w:p>
    <w:p w14:paraId="0910483F" w14:textId="227D6D17" w:rsidR="00A57016" w:rsidRPr="00F12C6A" w:rsidRDefault="00A57016">
      <w:pPr>
        <w:numPr>
          <w:ilvl w:val="0"/>
          <w:numId w:val="31"/>
        </w:numPr>
        <w:tabs>
          <w:tab w:val="left" w:pos="426"/>
        </w:tabs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 xml:space="preserve">Obowiązek poręczenia wekslowego dotyczy również </w:t>
      </w:r>
      <w:r w:rsidR="00D0314F">
        <w:rPr>
          <w:rFonts w:asciiTheme="minorHAnsi" w:hAnsiTheme="minorHAnsi" w:cstheme="minorHAnsi"/>
        </w:rPr>
        <w:t>w</w:t>
      </w:r>
      <w:r w:rsidRPr="00F12C6A">
        <w:rPr>
          <w:rFonts w:asciiTheme="minorHAnsi" w:hAnsiTheme="minorHAnsi" w:cstheme="minorHAnsi"/>
        </w:rPr>
        <w:t xml:space="preserve">spółmałżonka </w:t>
      </w:r>
      <w:r w:rsidR="00D0314F">
        <w:rPr>
          <w:rFonts w:asciiTheme="minorHAnsi" w:hAnsiTheme="minorHAnsi" w:cstheme="minorHAnsi"/>
        </w:rPr>
        <w:t>p</w:t>
      </w:r>
      <w:r w:rsidRPr="00F12C6A">
        <w:rPr>
          <w:rFonts w:asciiTheme="minorHAnsi" w:hAnsiTheme="minorHAnsi" w:cstheme="minorHAnsi"/>
        </w:rPr>
        <w:t xml:space="preserve">rzedsiębiorcy pozostającego w związku małżeńskim, w którym obowiązuje ustrój rozdzielności majątkowej krócej niż 6 miesięcy </w:t>
      </w:r>
      <w:r w:rsidR="00D0314F">
        <w:rPr>
          <w:rFonts w:asciiTheme="minorHAnsi" w:hAnsiTheme="minorHAnsi" w:cstheme="minorHAnsi"/>
        </w:rPr>
        <w:t xml:space="preserve">przed </w:t>
      </w:r>
      <w:r w:rsidRPr="00F12C6A">
        <w:rPr>
          <w:rFonts w:asciiTheme="minorHAnsi" w:hAnsiTheme="minorHAnsi" w:cstheme="minorHAnsi"/>
        </w:rPr>
        <w:t>d</w:t>
      </w:r>
      <w:r w:rsidR="00F3438D">
        <w:rPr>
          <w:rFonts w:asciiTheme="minorHAnsi" w:hAnsiTheme="minorHAnsi" w:cstheme="minorHAnsi"/>
        </w:rPr>
        <w:t>n</w:t>
      </w:r>
      <w:r w:rsidRPr="00F12C6A">
        <w:rPr>
          <w:rFonts w:asciiTheme="minorHAnsi" w:hAnsiTheme="minorHAnsi" w:cstheme="minorHAnsi"/>
        </w:rPr>
        <w:t>ie</w:t>
      </w:r>
      <w:r w:rsidR="00D0314F">
        <w:rPr>
          <w:rFonts w:asciiTheme="minorHAnsi" w:hAnsiTheme="minorHAnsi" w:cstheme="minorHAnsi"/>
        </w:rPr>
        <w:t>m</w:t>
      </w:r>
      <w:r w:rsidRPr="00F12C6A">
        <w:rPr>
          <w:rFonts w:asciiTheme="minorHAnsi" w:hAnsiTheme="minorHAnsi" w:cstheme="minorHAnsi"/>
        </w:rPr>
        <w:t xml:space="preserve"> podpisania umowy.</w:t>
      </w:r>
    </w:p>
    <w:p w14:paraId="50B04E03" w14:textId="1BC87464" w:rsidR="00A57016" w:rsidRPr="00F12C6A" w:rsidRDefault="00A57016">
      <w:pPr>
        <w:numPr>
          <w:ilvl w:val="0"/>
          <w:numId w:val="31"/>
        </w:numPr>
        <w:tabs>
          <w:tab w:val="left" w:pos="426"/>
        </w:tabs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 xml:space="preserve">Forma zabezpieczenia ustalana jest indywidualnie z </w:t>
      </w:r>
      <w:r w:rsidR="00F3438D">
        <w:rPr>
          <w:rFonts w:asciiTheme="minorHAnsi" w:hAnsiTheme="minorHAnsi" w:cstheme="minorHAnsi"/>
        </w:rPr>
        <w:t>u</w:t>
      </w:r>
      <w:r w:rsidRPr="00F12C6A">
        <w:rPr>
          <w:rFonts w:asciiTheme="minorHAnsi" w:hAnsiTheme="minorHAnsi" w:cstheme="minorHAnsi"/>
        </w:rPr>
        <w:t>czestnikiem</w:t>
      </w:r>
      <w:r w:rsidR="00F3438D">
        <w:rPr>
          <w:rFonts w:asciiTheme="minorHAnsi" w:hAnsiTheme="minorHAnsi" w:cstheme="minorHAnsi"/>
        </w:rPr>
        <w:t>/</w:t>
      </w:r>
      <w:proofErr w:type="spellStart"/>
      <w:r w:rsidR="00F3438D">
        <w:rPr>
          <w:rFonts w:asciiTheme="minorHAnsi" w:hAnsiTheme="minorHAnsi" w:cstheme="minorHAnsi"/>
        </w:rPr>
        <w:t>czką</w:t>
      </w:r>
      <w:proofErr w:type="spellEnd"/>
      <w:r w:rsidRPr="00F12C6A">
        <w:rPr>
          <w:rFonts w:asciiTheme="minorHAnsi" w:hAnsiTheme="minorHAnsi" w:cstheme="minorHAnsi"/>
        </w:rPr>
        <w:t xml:space="preserve"> </w:t>
      </w:r>
      <w:r w:rsidR="00F3438D">
        <w:rPr>
          <w:rFonts w:asciiTheme="minorHAnsi" w:hAnsiTheme="minorHAnsi" w:cstheme="minorHAnsi"/>
        </w:rPr>
        <w:t>p</w:t>
      </w:r>
      <w:r w:rsidRPr="00F12C6A">
        <w:rPr>
          <w:rFonts w:asciiTheme="minorHAnsi" w:hAnsiTheme="minorHAnsi" w:cstheme="minorHAnsi"/>
        </w:rPr>
        <w:t>rojektu</w:t>
      </w:r>
      <w:r w:rsidR="00F3438D">
        <w:rPr>
          <w:rFonts w:asciiTheme="minorHAnsi" w:hAnsiTheme="minorHAnsi" w:cstheme="minorHAnsi"/>
        </w:rPr>
        <w:t>, przedsiębiorstwem społecznym</w:t>
      </w:r>
      <w:r w:rsidRPr="00F12C6A">
        <w:rPr>
          <w:rFonts w:asciiTheme="minorHAnsi" w:hAnsiTheme="minorHAnsi" w:cstheme="minorHAnsi"/>
        </w:rPr>
        <w:t xml:space="preserve">. Zakres dokumentów wymaganych do prawidłowego wniesienia zabezpieczenia zostanie przekazany przez pracowników </w:t>
      </w:r>
      <w:r w:rsidR="0045556A" w:rsidRPr="00F12C6A">
        <w:rPr>
          <w:rFonts w:asciiTheme="minorHAnsi" w:hAnsiTheme="minorHAnsi" w:cstheme="minorHAnsi"/>
        </w:rPr>
        <w:t>Realizatora.</w:t>
      </w:r>
    </w:p>
    <w:p w14:paraId="16AD9A9D" w14:textId="2B9E8F82" w:rsidR="00A57016" w:rsidRPr="00F12C6A" w:rsidRDefault="00A57016">
      <w:pPr>
        <w:numPr>
          <w:ilvl w:val="0"/>
          <w:numId w:val="31"/>
        </w:numPr>
        <w:tabs>
          <w:tab w:val="left" w:pos="426"/>
        </w:tabs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lastRenderedPageBreak/>
        <w:t xml:space="preserve">Przy wyborze zabezpieczenia </w:t>
      </w:r>
      <w:r w:rsidR="0045556A" w:rsidRPr="00F12C6A">
        <w:rPr>
          <w:rFonts w:asciiTheme="minorHAnsi" w:hAnsiTheme="minorHAnsi" w:cstheme="minorHAnsi"/>
        </w:rPr>
        <w:t>Realizator</w:t>
      </w:r>
      <w:r w:rsidRPr="00F12C6A">
        <w:rPr>
          <w:rFonts w:asciiTheme="minorHAnsi" w:hAnsiTheme="minorHAnsi" w:cstheme="minorHAnsi"/>
        </w:rPr>
        <w:t xml:space="preserve"> bierze pod uwagę stopień jego płynności oraz stopień pokrycia przekazanego wsparcia finansowego.</w:t>
      </w:r>
    </w:p>
    <w:p w14:paraId="1D11447E" w14:textId="110E297E" w:rsidR="00A57016" w:rsidRPr="00F12C6A" w:rsidRDefault="0045556A">
      <w:pPr>
        <w:numPr>
          <w:ilvl w:val="0"/>
          <w:numId w:val="31"/>
        </w:numPr>
        <w:tabs>
          <w:tab w:val="left" w:pos="567"/>
        </w:tabs>
        <w:spacing w:after="120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F12C6A">
        <w:rPr>
          <w:rFonts w:asciiTheme="minorHAnsi" w:hAnsiTheme="minorHAnsi" w:cstheme="minorHAnsi"/>
        </w:rPr>
        <w:t>Realizator</w:t>
      </w:r>
      <w:r w:rsidR="00A57016" w:rsidRPr="00F12C6A">
        <w:rPr>
          <w:rFonts w:asciiTheme="minorHAnsi" w:hAnsiTheme="minorHAnsi" w:cstheme="minorHAnsi"/>
        </w:rPr>
        <w:t xml:space="preserve"> zastrzega sobie prawo żądania dodatkowego/innego zabezpieczenia niż proponowane, w trakcie oceny dokumentów wymaganych do prawidłowego wniesienia zabezpieczenia przez </w:t>
      </w:r>
      <w:r w:rsidR="00F3438D">
        <w:rPr>
          <w:rFonts w:asciiTheme="minorHAnsi" w:hAnsiTheme="minorHAnsi" w:cstheme="minorHAnsi"/>
        </w:rPr>
        <w:t>u</w:t>
      </w:r>
      <w:r w:rsidR="00A57016" w:rsidRPr="00F12C6A">
        <w:rPr>
          <w:rFonts w:asciiTheme="minorHAnsi" w:hAnsiTheme="minorHAnsi" w:cstheme="minorHAnsi"/>
        </w:rPr>
        <w:t>czestnika</w:t>
      </w:r>
      <w:r w:rsidR="00F3438D">
        <w:rPr>
          <w:rFonts w:asciiTheme="minorHAnsi" w:hAnsiTheme="minorHAnsi" w:cstheme="minorHAnsi"/>
        </w:rPr>
        <w:t>/</w:t>
      </w:r>
      <w:proofErr w:type="spellStart"/>
      <w:r w:rsidR="00F3438D">
        <w:rPr>
          <w:rFonts w:asciiTheme="minorHAnsi" w:hAnsiTheme="minorHAnsi" w:cstheme="minorHAnsi"/>
        </w:rPr>
        <w:t>czkę</w:t>
      </w:r>
      <w:proofErr w:type="spellEnd"/>
      <w:r w:rsidR="00A57016" w:rsidRPr="00F12C6A">
        <w:rPr>
          <w:rFonts w:asciiTheme="minorHAnsi" w:hAnsiTheme="minorHAnsi" w:cstheme="minorHAnsi"/>
        </w:rPr>
        <w:t xml:space="preserve"> projektu</w:t>
      </w:r>
      <w:r w:rsidR="00F3438D">
        <w:rPr>
          <w:rFonts w:asciiTheme="minorHAnsi" w:hAnsiTheme="minorHAnsi" w:cstheme="minorHAnsi"/>
        </w:rPr>
        <w:t>, przedsiębiorstwo społeczne</w:t>
      </w:r>
      <w:r w:rsidR="00A57016" w:rsidRPr="00F12C6A">
        <w:rPr>
          <w:rFonts w:asciiTheme="minorHAnsi" w:hAnsiTheme="minorHAnsi" w:cstheme="minorHAnsi"/>
        </w:rPr>
        <w:t>.</w:t>
      </w:r>
    </w:p>
    <w:p w14:paraId="3A7D45E1" w14:textId="3E7E33E3" w:rsidR="00A57016" w:rsidRPr="00F12C6A" w:rsidRDefault="0045556A">
      <w:pPr>
        <w:numPr>
          <w:ilvl w:val="0"/>
          <w:numId w:val="31"/>
        </w:numPr>
        <w:tabs>
          <w:tab w:val="left" w:pos="567"/>
        </w:tabs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>Realizator</w:t>
      </w:r>
      <w:r w:rsidR="00A57016" w:rsidRPr="00F12C6A">
        <w:rPr>
          <w:rFonts w:asciiTheme="minorHAnsi" w:hAnsiTheme="minorHAnsi" w:cstheme="minorHAnsi"/>
        </w:rPr>
        <w:t xml:space="preserve"> zastrzega sobie prawo oceny przedstawionych form zabezpieczenia i ustalenia ich realnej wartości oraz jej weryfikacji w trakcie trwania Umowy.</w:t>
      </w:r>
    </w:p>
    <w:p w14:paraId="72EE93BD" w14:textId="50720C0C" w:rsidR="00A57016" w:rsidRPr="00F12C6A" w:rsidRDefault="00A57016">
      <w:pPr>
        <w:numPr>
          <w:ilvl w:val="0"/>
          <w:numId w:val="31"/>
        </w:numPr>
        <w:tabs>
          <w:tab w:val="left" w:pos="567"/>
        </w:tabs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 xml:space="preserve">Koszt wystawienia, utrzymania i zwolnienia prawnego zabezpieczenia jest finansowany przez </w:t>
      </w:r>
      <w:r w:rsidR="001B3DE1">
        <w:rPr>
          <w:rFonts w:asciiTheme="minorHAnsi" w:hAnsiTheme="minorHAnsi" w:cstheme="minorHAnsi"/>
        </w:rPr>
        <w:t>u</w:t>
      </w:r>
      <w:r w:rsidRPr="00F12C6A">
        <w:rPr>
          <w:rFonts w:asciiTheme="minorHAnsi" w:hAnsiTheme="minorHAnsi" w:cstheme="minorHAnsi"/>
        </w:rPr>
        <w:t>czestnika</w:t>
      </w:r>
      <w:r w:rsidR="001B3DE1">
        <w:rPr>
          <w:rFonts w:asciiTheme="minorHAnsi" w:hAnsiTheme="minorHAnsi" w:cstheme="minorHAnsi"/>
        </w:rPr>
        <w:t>/</w:t>
      </w:r>
      <w:proofErr w:type="spellStart"/>
      <w:r w:rsidR="001B3DE1">
        <w:rPr>
          <w:rFonts w:asciiTheme="minorHAnsi" w:hAnsiTheme="minorHAnsi" w:cstheme="minorHAnsi"/>
        </w:rPr>
        <w:t>czkę</w:t>
      </w:r>
      <w:proofErr w:type="spellEnd"/>
      <w:r w:rsidR="001B3DE1">
        <w:rPr>
          <w:rFonts w:asciiTheme="minorHAnsi" w:hAnsiTheme="minorHAnsi" w:cstheme="minorHAnsi"/>
        </w:rPr>
        <w:t xml:space="preserve"> projektu, przedsiębiorstwo społeczne</w:t>
      </w:r>
      <w:r w:rsidRPr="00F12C6A">
        <w:rPr>
          <w:rFonts w:asciiTheme="minorHAnsi" w:hAnsiTheme="minorHAnsi" w:cstheme="minorHAnsi"/>
        </w:rPr>
        <w:t xml:space="preserve">, ale nie może być </w:t>
      </w:r>
      <w:r w:rsidR="001B3DE1">
        <w:rPr>
          <w:rFonts w:asciiTheme="minorHAnsi" w:hAnsiTheme="minorHAnsi" w:cstheme="minorHAnsi"/>
        </w:rPr>
        <w:t>o</w:t>
      </w:r>
      <w:r w:rsidRPr="00F12C6A">
        <w:rPr>
          <w:rFonts w:asciiTheme="minorHAnsi" w:hAnsiTheme="minorHAnsi" w:cstheme="minorHAnsi"/>
        </w:rPr>
        <w:t>płacony ze środków otrzymanych w ramach projektu.</w:t>
      </w:r>
    </w:p>
    <w:p w14:paraId="54AA0277" w14:textId="3C560B52" w:rsidR="00A57016" w:rsidRPr="00F12C6A" w:rsidRDefault="00A57016" w:rsidP="005F0459">
      <w:pPr>
        <w:pStyle w:val="Akapitzlist"/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rPr>
          <w:rFonts w:eastAsia="Calibri" w:cstheme="minorHAnsi"/>
        </w:rPr>
      </w:pPr>
      <w:r w:rsidRPr="00F12C6A">
        <w:rPr>
          <w:rFonts w:eastAsia="Calibri" w:cstheme="minorHAnsi"/>
          <w:b/>
          <w:bCs/>
        </w:rPr>
        <w:t>§ 1</w:t>
      </w:r>
      <w:r w:rsidR="005F0459">
        <w:rPr>
          <w:rFonts w:eastAsia="Calibri" w:cstheme="minorHAnsi"/>
          <w:b/>
          <w:bCs/>
        </w:rPr>
        <w:t xml:space="preserve">7. </w:t>
      </w:r>
      <w:bookmarkStart w:id="41" w:name="_Hlk161829434"/>
      <w:r w:rsidRPr="00F12C6A">
        <w:rPr>
          <w:rFonts w:eastAsia="Calibri" w:cstheme="minorHAnsi"/>
          <w:b/>
          <w:bCs/>
        </w:rPr>
        <w:t>Wsparcie dotyczące utrzymania trwałości zatrudnienia</w:t>
      </w:r>
      <w:r w:rsidR="0046387A">
        <w:rPr>
          <w:rFonts w:eastAsia="Calibri" w:cstheme="minorHAnsi"/>
          <w:b/>
          <w:bCs/>
        </w:rPr>
        <w:t xml:space="preserve"> „rozwijaj się”</w:t>
      </w:r>
    </w:p>
    <w:p w14:paraId="192D688C" w14:textId="268E4B37" w:rsidR="00A57016" w:rsidRPr="00F12C6A" w:rsidRDefault="00A57016">
      <w:pPr>
        <w:pStyle w:val="Akapitzlist"/>
        <w:numPr>
          <w:ilvl w:val="0"/>
          <w:numId w:val="28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Wsparcie skierowane będzie do </w:t>
      </w:r>
      <w:r w:rsidR="001B3DE1">
        <w:rPr>
          <w:rFonts w:eastAsia="Calibri" w:cstheme="minorHAnsi"/>
        </w:rPr>
        <w:t>uczestników/czek projektu</w:t>
      </w:r>
      <w:r w:rsidRPr="00F12C6A">
        <w:rPr>
          <w:rFonts w:eastAsia="Calibri" w:cstheme="minorHAnsi"/>
        </w:rPr>
        <w:t xml:space="preserve">, </w:t>
      </w:r>
      <w:r w:rsidR="001B3DE1">
        <w:rPr>
          <w:rFonts w:eastAsia="Calibri" w:cstheme="minorHAnsi"/>
        </w:rPr>
        <w:t xml:space="preserve">przedsiębiorstw społecznych, </w:t>
      </w:r>
      <w:r w:rsidRPr="00F12C6A">
        <w:rPr>
          <w:rFonts w:eastAsia="Calibri" w:cstheme="minorHAnsi"/>
        </w:rPr>
        <w:t>któr</w:t>
      </w:r>
      <w:r w:rsidR="001B3DE1">
        <w:rPr>
          <w:rFonts w:eastAsia="Calibri" w:cstheme="minorHAnsi"/>
        </w:rPr>
        <w:t>zy</w:t>
      </w:r>
      <w:r w:rsidRPr="00F12C6A">
        <w:rPr>
          <w:rFonts w:eastAsia="Calibri" w:cstheme="minorHAnsi"/>
        </w:rPr>
        <w:t xml:space="preserve"> otrzyma</w:t>
      </w:r>
      <w:r w:rsidR="001B3DE1">
        <w:rPr>
          <w:rFonts w:eastAsia="Calibri" w:cstheme="minorHAnsi"/>
        </w:rPr>
        <w:t>li</w:t>
      </w:r>
      <w:r w:rsidRPr="00F12C6A">
        <w:rPr>
          <w:rFonts w:eastAsia="Calibri" w:cstheme="minorHAnsi"/>
        </w:rPr>
        <w:t xml:space="preserve"> dotację inwestycyjną na założenie działalności gospodarczej</w:t>
      </w:r>
      <w:r w:rsidR="001B3DE1">
        <w:rPr>
          <w:rFonts w:eastAsia="Calibri" w:cstheme="minorHAnsi"/>
        </w:rPr>
        <w:t>, przystąpienie do istniejącego przedsiębiorstwa społecznego, utworzenie nowego miejsca pracy</w:t>
      </w:r>
      <w:r w:rsidRPr="00F12C6A">
        <w:rPr>
          <w:rFonts w:eastAsia="Calibri" w:cstheme="minorHAnsi"/>
        </w:rPr>
        <w:t xml:space="preserve"> </w:t>
      </w:r>
      <w:r w:rsidR="001B3DE1">
        <w:rPr>
          <w:rFonts w:eastAsia="Calibri" w:cstheme="minorHAnsi"/>
        </w:rPr>
        <w:t>w istniejącym</w:t>
      </w:r>
      <w:r w:rsidR="0046387A">
        <w:rPr>
          <w:rFonts w:eastAsia="Calibri" w:cstheme="minorHAnsi"/>
        </w:rPr>
        <w:t xml:space="preserve"> przedsiębiorstwie społecznym, </w:t>
      </w:r>
      <w:r w:rsidRPr="00F12C6A">
        <w:rPr>
          <w:rFonts w:eastAsia="Calibri" w:cstheme="minorHAnsi"/>
        </w:rPr>
        <w:t xml:space="preserve">którzy zgłoszą chęć skorzystania z </w:t>
      </w:r>
      <w:r w:rsidR="001B3DE1">
        <w:rPr>
          <w:rFonts w:eastAsia="Calibri" w:cstheme="minorHAnsi"/>
        </w:rPr>
        <w:t>dodatkowych</w:t>
      </w:r>
      <w:r w:rsidRPr="00F12C6A">
        <w:rPr>
          <w:rFonts w:eastAsia="Calibri" w:cstheme="minorHAnsi"/>
        </w:rPr>
        <w:t xml:space="preserve"> formy wsparcia.</w:t>
      </w:r>
    </w:p>
    <w:p w14:paraId="35BED1B9" w14:textId="77777777" w:rsidR="0046387A" w:rsidRDefault="0046387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Wśród dodatkowych form wsparcia dostępnych dla uczestników/czek projektu, przedsiębiorstw społecznych, którzy otrzymali wsparcie finansowe są:</w:t>
      </w:r>
    </w:p>
    <w:p w14:paraId="534E8DC3" w14:textId="27247B0C" w:rsidR="0046387A" w:rsidRDefault="0046387A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doradztwo specjalistyczne w zakresie prawa, księgowości, marketingu, mentoringu </w:t>
      </w:r>
      <w:r w:rsidR="006F4C68">
        <w:rPr>
          <w:rFonts w:eastAsia="Calibri" w:cstheme="minorHAnsi"/>
        </w:rPr>
        <w:t>itp.</w:t>
      </w:r>
      <w:r w:rsidR="00487870">
        <w:rPr>
          <w:rFonts w:eastAsia="Calibri" w:cstheme="minorHAnsi"/>
        </w:rPr>
        <w:t xml:space="preserve"> wg indywidualnych potrzeb</w:t>
      </w:r>
      <w:r w:rsidR="006F4C68">
        <w:rPr>
          <w:rFonts w:eastAsia="Calibri" w:cstheme="minorHAnsi"/>
        </w:rPr>
        <w:t xml:space="preserve"> (śr. 10h/os.)</w:t>
      </w:r>
      <w:r>
        <w:rPr>
          <w:rFonts w:eastAsia="Calibri" w:cstheme="minorHAnsi"/>
        </w:rPr>
        <w:t>;</w:t>
      </w:r>
    </w:p>
    <w:p w14:paraId="45EAD6EC" w14:textId="09BD425F" w:rsidR="0046387A" w:rsidRDefault="0048787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szkolenia zawodowe podnoszące kwalifikacje, kompetencje pracowników</w:t>
      </w:r>
      <w:r w:rsidR="0046387A" w:rsidRPr="00487870">
        <w:rPr>
          <w:rFonts w:eastAsia="Calibri" w:cstheme="minorHAnsi"/>
        </w:rPr>
        <w:t>;</w:t>
      </w:r>
    </w:p>
    <w:p w14:paraId="6396A577" w14:textId="1AE29162" w:rsidR="00487870" w:rsidRDefault="0048787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pakiet księgowy;</w:t>
      </w:r>
    </w:p>
    <w:p w14:paraId="76D40556" w14:textId="4CFB6676" w:rsidR="00487870" w:rsidRDefault="0048787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pakiet marketingowy;</w:t>
      </w:r>
    </w:p>
    <w:p w14:paraId="3477E68A" w14:textId="6592D4D2" w:rsidR="00487870" w:rsidRPr="00487870" w:rsidRDefault="0048787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artykuły sponsorowane.</w:t>
      </w:r>
    </w:p>
    <w:p w14:paraId="5B8F70C5" w14:textId="1D6E7BC3" w:rsidR="00A57016" w:rsidRPr="00F12C6A" w:rsidRDefault="00A57016">
      <w:pPr>
        <w:pStyle w:val="Akapitzlist"/>
        <w:numPr>
          <w:ilvl w:val="0"/>
          <w:numId w:val="28"/>
        </w:numPr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Uczestnikowi</w:t>
      </w:r>
      <w:r w:rsidR="00487870">
        <w:rPr>
          <w:rFonts w:eastAsia="Calibri" w:cstheme="minorHAnsi"/>
        </w:rPr>
        <w:t>/</w:t>
      </w:r>
      <w:proofErr w:type="spellStart"/>
      <w:r w:rsidR="00487870">
        <w:rPr>
          <w:rFonts w:eastAsia="Calibri" w:cstheme="minorHAnsi"/>
        </w:rPr>
        <w:t>czce</w:t>
      </w:r>
      <w:proofErr w:type="spellEnd"/>
      <w:r w:rsidR="00487870">
        <w:rPr>
          <w:rFonts w:eastAsia="Calibri" w:cstheme="minorHAnsi"/>
        </w:rPr>
        <w:t xml:space="preserve"> projektu, przedsiębiorstwu społecznemu, którzy otrzymali wsparcie finansowe</w:t>
      </w:r>
      <w:r w:rsidRPr="00F12C6A">
        <w:rPr>
          <w:rFonts w:eastAsia="Calibri" w:cstheme="minorHAnsi"/>
        </w:rPr>
        <w:t xml:space="preserve"> zostanie przypisany </w:t>
      </w:r>
      <w:r w:rsidR="00487870">
        <w:rPr>
          <w:rFonts w:eastAsia="Calibri" w:cstheme="minorHAnsi"/>
        </w:rPr>
        <w:t xml:space="preserve">spec. ds. </w:t>
      </w:r>
      <w:r w:rsidR="00487870" w:rsidRPr="00487870">
        <w:rPr>
          <w:rFonts w:ascii="Calibri" w:hAnsi="Calibri" w:cs="Calibri"/>
        </w:rPr>
        <w:t>ds. ścieżki inkubacji, rozliczania i monitoringu wsparcia</w:t>
      </w:r>
      <w:r w:rsidRPr="00F12C6A">
        <w:rPr>
          <w:rFonts w:eastAsia="Calibri" w:cstheme="minorHAnsi"/>
        </w:rPr>
        <w:t xml:space="preserve">, który będzie z nim w stałym kontakcie, będzie </w:t>
      </w:r>
      <w:r w:rsidR="00487870">
        <w:rPr>
          <w:rFonts w:eastAsia="Calibri" w:cstheme="minorHAnsi"/>
        </w:rPr>
        <w:t xml:space="preserve">udzielał wsparcia w zakresie prawidłowego rozliczania przyznanego wsparcia finansowego oraz </w:t>
      </w:r>
      <w:r w:rsidRPr="00F12C6A">
        <w:rPr>
          <w:rFonts w:eastAsia="Calibri" w:cstheme="minorHAnsi"/>
        </w:rPr>
        <w:t xml:space="preserve">na bieżąco analizował potrzeby i przypominał </w:t>
      </w:r>
      <w:r w:rsidR="00E6064A">
        <w:rPr>
          <w:rFonts w:eastAsia="Calibri" w:cstheme="minorHAnsi"/>
        </w:rPr>
        <w:br/>
      </w:r>
      <w:r w:rsidRPr="00F12C6A">
        <w:rPr>
          <w:rFonts w:eastAsia="Calibri" w:cstheme="minorHAnsi"/>
        </w:rPr>
        <w:t xml:space="preserve">o możliwości skorzystania z dodatkowego wsparcia </w:t>
      </w:r>
      <w:r w:rsidR="007B4818">
        <w:rPr>
          <w:rFonts w:eastAsia="Calibri" w:cstheme="minorHAnsi"/>
        </w:rPr>
        <w:t>na rozwój</w:t>
      </w:r>
      <w:r w:rsidRPr="00F12C6A">
        <w:rPr>
          <w:rFonts w:eastAsia="Calibri" w:cstheme="minorHAnsi"/>
        </w:rPr>
        <w:t>.</w:t>
      </w:r>
    </w:p>
    <w:p w14:paraId="47842D4C" w14:textId="23C6C5A7" w:rsidR="007B4818" w:rsidRDefault="00A5701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Spotkania </w:t>
      </w:r>
      <w:r w:rsidR="007B4818">
        <w:rPr>
          <w:rFonts w:eastAsia="Calibri" w:cstheme="minorHAnsi"/>
        </w:rPr>
        <w:t xml:space="preserve">ze spec. ds. ścieżki inkubacji oraz doradcami specjalistycznymi </w:t>
      </w:r>
      <w:r w:rsidRPr="00F12C6A">
        <w:rPr>
          <w:rFonts w:eastAsia="Calibri" w:cstheme="minorHAnsi"/>
        </w:rPr>
        <w:t xml:space="preserve">będą się odbywać </w:t>
      </w:r>
      <w:r w:rsidR="00E6064A">
        <w:rPr>
          <w:rFonts w:eastAsia="Calibri" w:cstheme="minorHAnsi"/>
        </w:rPr>
        <w:br/>
      </w:r>
      <w:r w:rsidRPr="00F12C6A">
        <w:rPr>
          <w:rFonts w:eastAsia="Calibri" w:cstheme="minorHAnsi"/>
        </w:rPr>
        <w:t xml:space="preserve">w biurze </w:t>
      </w:r>
      <w:r w:rsidR="007B4818">
        <w:rPr>
          <w:rFonts w:eastAsia="Calibri" w:cstheme="minorHAnsi"/>
        </w:rPr>
        <w:t>projektu</w:t>
      </w:r>
      <w:r w:rsidRPr="00F12C6A">
        <w:rPr>
          <w:rFonts w:eastAsia="Calibri" w:cstheme="minorHAnsi"/>
        </w:rPr>
        <w:t xml:space="preserve"> w Koninie</w:t>
      </w:r>
      <w:r w:rsidR="007B4818">
        <w:rPr>
          <w:rFonts w:eastAsia="Calibri" w:cstheme="minorHAnsi"/>
        </w:rPr>
        <w:t>, ul. Wrzosowa 7, miejscu prowadzenia działalności przez uczestnika/</w:t>
      </w:r>
      <w:proofErr w:type="spellStart"/>
      <w:r w:rsidR="007B4818">
        <w:rPr>
          <w:rFonts w:eastAsia="Calibri" w:cstheme="minorHAnsi"/>
        </w:rPr>
        <w:t>czkę</w:t>
      </w:r>
      <w:proofErr w:type="spellEnd"/>
      <w:r w:rsidR="007B4818">
        <w:rPr>
          <w:rFonts w:eastAsia="Calibri" w:cstheme="minorHAnsi"/>
        </w:rPr>
        <w:t xml:space="preserve"> projektu, siedzibie przedsiębiorstwa społecznego</w:t>
      </w:r>
      <w:r w:rsidRPr="00F12C6A">
        <w:rPr>
          <w:rFonts w:eastAsia="Calibri" w:cstheme="minorHAnsi"/>
        </w:rPr>
        <w:t xml:space="preserve"> lub też on-line </w:t>
      </w:r>
      <w:r w:rsidR="00E6064A">
        <w:rPr>
          <w:rFonts w:eastAsia="Calibri" w:cstheme="minorHAnsi"/>
        </w:rPr>
        <w:br/>
      </w:r>
      <w:r w:rsidRPr="00F12C6A">
        <w:rPr>
          <w:rFonts w:eastAsia="Calibri" w:cstheme="minorHAnsi"/>
        </w:rPr>
        <w:t xml:space="preserve">za pośrednictwem platformy </w:t>
      </w:r>
      <w:r w:rsidR="007B4818">
        <w:rPr>
          <w:rFonts w:eastAsia="Calibri" w:cstheme="minorHAnsi"/>
        </w:rPr>
        <w:t>komunikacyjnej</w:t>
      </w:r>
      <w:r w:rsidRPr="00F12C6A">
        <w:rPr>
          <w:rFonts w:eastAsia="Calibri" w:cstheme="minorHAnsi"/>
        </w:rPr>
        <w:t xml:space="preserve"> (w przypadku zgłoszenia przez </w:t>
      </w:r>
      <w:r w:rsidR="007B4818">
        <w:rPr>
          <w:rFonts w:eastAsia="Calibri" w:cstheme="minorHAnsi"/>
        </w:rPr>
        <w:t>uczestnika/</w:t>
      </w:r>
      <w:proofErr w:type="spellStart"/>
      <w:r w:rsidR="007B4818">
        <w:rPr>
          <w:rFonts w:eastAsia="Calibri" w:cstheme="minorHAnsi"/>
        </w:rPr>
        <w:t>czkę</w:t>
      </w:r>
      <w:proofErr w:type="spellEnd"/>
      <w:r w:rsidRPr="00F12C6A">
        <w:rPr>
          <w:rFonts w:eastAsia="Calibri" w:cstheme="minorHAnsi"/>
        </w:rPr>
        <w:t xml:space="preserve"> projektu chęci skorzystania z usługi w takiej formie).</w:t>
      </w:r>
      <w:bookmarkEnd w:id="41"/>
    </w:p>
    <w:p w14:paraId="3FA02F5B" w14:textId="3A7B136B" w:rsidR="007B4818" w:rsidRPr="007B4818" w:rsidRDefault="007B481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  <w:r w:rsidRPr="007B4818">
        <w:rPr>
          <w:rFonts w:eastAsia="Calibri" w:cstheme="minorHAnsi"/>
        </w:rPr>
        <w:t>Skorzystanie z danego rodzaju wsparcia będzie potwierdzane własnoręcznym podpisem przez uczestnika/</w:t>
      </w:r>
      <w:proofErr w:type="spellStart"/>
      <w:r w:rsidRPr="007B4818">
        <w:rPr>
          <w:rFonts w:eastAsia="Calibri" w:cstheme="minorHAnsi"/>
        </w:rPr>
        <w:t>czkę</w:t>
      </w:r>
      <w:proofErr w:type="spellEnd"/>
      <w:r w:rsidRPr="007B4818">
        <w:rPr>
          <w:rFonts w:eastAsia="Calibri" w:cstheme="minorHAnsi"/>
        </w:rPr>
        <w:t xml:space="preserve"> projektu, przedstawiciela przedsiębiorstwa społecznego w karcie usługi, protokole odbioru pakietu</w:t>
      </w:r>
      <w:r>
        <w:rPr>
          <w:rFonts w:eastAsia="Calibri" w:cstheme="minorHAnsi"/>
        </w:rPr>
        <w:t xml:space="preserve">, innym dokumencie. </w:t>
      </w:r>
      <w:r w:rsidRPr="007B4818">
        <w:rPr>
          <w:rFonts w:eastAsia="Calibri" w:cstheme="minorHAnsi"/>
        </w:rPr>
        <w:t xml:space="preserve">W przypadku spotkań zdalnych potwierdzenie usługi odbywa się w sposób określony w </w:t>
      </w:r>
      <w:r w:rsidRPr="007B4818">
        <w:rPr>
          <w:rFonts w:cstheme="minorHAnsi"/>
        </w:rPr>
        <w:t>§3 ust. 16.</w:t>
      </w:r>
    </w:p>
    <w:p w14:paraId="7DC25149" w14:textId="77777777" w:rsidR="00B519D5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</w:p>
    <w:p w14:paraId="7CB3B0DE" w14:textId="00DF7756" w:rsidR="007B4818" w:rsidRDefault="007D6BE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  <w:r>
        <w:rPr>
          <w:rFonts w:cstheme="minorHAnsi"/>
          <w:b/>
          <w:bCs/>
          <w:smallCaps/>
          <w:sz w:val="28"/>
          <w:szCs w:val="28"/>
        </w:rPr>
        <w:lastRenderedPageBreak/>
        <w:t>R</w:t>
      </w:r>
      <w:r w:rsidR="007B4818" w:rsidRPr="007B4818">
        <w:rPr>
          <w:rFonts w:cstheme="minorHAnsi"/>
          <w:b/>
          <w:bCs/>
          <w:smallCaps/>
          <w:sz w:val="28"/>
          <w:szCs w:val="28"/>
        </w:rPr>
        <w:t>ozdział I</w:t>
      </w:r>
      <w:r w:rsidR="007B4818">
        <w:rPr>
          <w:rFonts w:cstheme="minorHAnsi"/>
          <w:b/>
          <w:bCs/>
          <w:smallCaps/>
          <w:sz w:val="28"/>
          <w:szCs w:val="28"/>
        </w:rPr>
        <w:t>V</w:t>
      </w:r>
      <w:r w:rsidR="007B4818" w:rsidRPr="007B4818">
        <w:rPr>
          <w:rFonts w:cstheme="minorHAnsi"/>
          <w:b/>
          <w:bCs/>
          <w:smallCaps/>
          <w:sz w:val="28"/>
          <w:szCs w:val="28"/>
        </w:rPr>
        <w:t xml:space="preserve">. </w:t>
      </w:r>
      <w:r w:rsidR="007B4818">
        <w:rPr>
          <w:rFonts w:cstheme="minorHAnsi"/>
          <w:b/>
          <w:bCs/>
          <w:smallCaps/>
          <w:sz w:val="28"/>
          <w:szCs w:val="28"/>
        </w:rPr>
        <w:t xml:space="preserve">Formy wsparcia dla uczestników/czek projektu </w:t>
      </w:r>
      <w:r w:rsidR="00F01FB2">
        <w:rPr>
          <w:rFonts w:cstheme="minorHAnsi"/>
          <w:b/>
          <w:bCs/>
          <w:smallCaps/>
          <w:sz w:val="28"/>
          <w:szCs w:val="28"/>
        </w:rPr>
        <w:br/>
      </w:r>
      <w:r w:rsidR="007B4818">
        <w:rPr>
          <w:rFonts w:cstheme="minorHAnsi"/>
          <w:b/>
          <w:bCs/>
          <w:smallCaps/>
          <w:sz w:val="28"/>
          <w:szCs w:val="28"/>
        </w:rPr>
        <w:t xml:space="preserve">zainteresowanych </w:t>
      </w:r>
      <w:r w:rsidR="00F01FB2">
        <w:rPr>
          <w:rFonts w:cstheme="minorHAnsi"/>
          <w:b/>
          <w:bCs/>
          <w:smallCaps/>
          <w:sz w:val="28"/>
          <w:szCs w:val="28"/>
        </w:rPr>
        <w:t>zatrudnieniem</w:t>
      </w:r>
      <w:r w:rsidR="00B519D5">
        <w:rPr>
          <w:rFonts w:cstheme="minorHAnsi"/>
          <w:b/>
          <w:bCs/>
          <w:smallCaps/>
          <w:sz w:val="28"/>
          <w:szCs w:val="28"/>
        </w:rPr>
        <w:t xml:space="preserve"> oraz pracodawców </w:t>
      </w:r>
    </w:p>
    <w:p w14:paraId="200AB44A" w14:textId="77777777" w:rsidR="00B519D5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0F92F580" w14:textId="22B54AFE" w:rsidR="00B519D5" w:rsidRPr="007B4818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  <w:r w:rsidRPr="00F12C6A">
        <w:rPr>
          <w:rFonts w:cstheme="minorHAnsi"/>
          <w:b/>
          <w:bCs/>
        </w:rPr>
        <w:t>§ 1</w:t>
      </w:r>
      <w:r>
        <w:rPr>
          <w:rFonts w:cstheme="minorHAnsi"/>
          <w:b/>
          <w:bCs/>
        </w:rPr>
        <w:t>8. Wsparcie dla uczestnika/</w:t>
      </w:r>
      <w:proofErr w:type="spellStart"/>
      <w:r>
        <w:rPr>
          <w:rFonts w:cstheme="minorHAnsi"/>
          <w:b/>
          <w:bCs/>
        </w:rPr>
        <w:t>czki</w:t>
      </w:r>
      <w:proofErr w:type="spellEnd"/>
      <w:r>
        <w:rPr>
          <w:rFonts w:cstheme="minorHAnsi"/>
          <w:b/>
          <w:bCs/>
        </w:rPr>
        <w:t xml:space="preserve"> projektu</w:t>
      </w:r>
    </w:p>
    <w:p w14:paraId="531B2DDB" w14:textId="28A06BD4" w:rsidR="003B1E54" w:rsidRPr="00B519D5" w:rsidRDefault="004641E8">
      <w:pPr>
        <w:pStyle w:val="Akapitzlist"/>
        <w:numPr>
          <w:ilvl w:val="3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B519D5">
        <w:rPr>
          <w:rFonts w:cstheme="minorHAnsi"/>
        </w:rPr>
        <w:t>Uczestnik</w:t>
      </w:r>
      <w:r w:rsidR="003B1E54" w:rsidRPr="00B519D5">
        <w:rPr>
          <w:rFonts w:cstheme="minorHAnsi"/>
        </w:rPr>
        <w:t>owi</w:t>
      </w:r>
      <w:r w:rsidRPr="00B519D5">
        <w:rPr>
          <w:rFonts w:cstheme="minorHAnsi"/>
        </w:rPr>
        <w:t>/</w:t>
      </w:r>
      <w:proofErr w:type="spellStart"/>
      <w:r w:rsidRPr="00B519D5">
        <w:rPr>
          <w:rFonts w:cstheme="minorHAnsi"/>
        </w:rPr>
        <w:t>cz</w:t>
      </w:r>
      <w:r w:rsidR="003B1E54" w:rsidRPr="00B519D5">
        <w:rPr>
          <w:rFonts w:cstheme="minorHAnsi"/>
        </w:rPr>
        <w:t>ce</w:t>
      </w:r>
      <w:proofErr w:type="spellEnd"/>
      <w:r w:rsidRPr="00B519D5">
        <w:rPr>
          <w:rFonts w:cstheme="minorHAnsi"/>
        </w:rPr>
        <w:t xml:space="preserve"> projektu, dla których zgodnie z opracowanym, </w:t>
      </w:r>
      <w:r w:rsidRPr="00B519D5">
        <w:rPr>
          <w:rFonts w:eastAsia="DejaVuSans" w:cs="Calibri"/>
        </w:rPr>
        <w:t xml:space="preserve">w toku dwustronnych ustaleń </w:t>
      </w:r>
      <w:r w:rsidR="00B519D5" w:rsidRPr="00B519D5">
        <w:rPr>
          <w:rFonts w:eastAsia="DejaVuSans" w:cs="Calibri"/>
        </w:rPr>
        <w:br/>
      </w:r>
      <w:r w:rsidRPr="00B519D5">
        <w:rPr>
          <w:rFonts w:eastAsia="DejaVuSans" w:cs="Calibri"/>
        </w:rPr>
        <w:t xml:space="preserve">z doradcą zawodowym, </w:t>
      </w:r>
      <w:r w:rsidRPr="00B519D5">
        <w:rPr>
          <w:rFonts w:cstheme="minorHAnsi"/>
        </w:rPr>
        <w:t xml:space="preserve">Indywidualnym Planem Działania (IPD) </w:t>
      </w:r>
      <w:r w:rsidRPr="00B519D5">
        <w:rPr>
          <w:rFonts w:eastAsia="DejaVuSans" w:cs="Calibri"/>
        </w:rPr>
        <w:t xml:space="preserve">przewidziano wsparcie zmierzające do znalezienia nowego zatrudnienia, </w:t>
      </w:r>
      <w:r w:rsidR="003B1E54" w:rsidRPr="00B519D5">
        <w:rPr>
          <w:rFonts w:eastAsia="DejaVuSans" w:cs="Calibri"/>
        </w:rPr>
        <w:t>przysługują:</w:t>
      </w:r>
    </w:p>
    <w:p w14:paraId="401082FF" w14:textId="1B9955C9" w:rsidR="007B4818" w:rsidRDefault="004641E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eastAsia="DejaVuSans" w:cs="Calibri"/>
        </w:rPr>
      </w:pPr>
      <w:r>
        <w:rPr>
          <w:rFonts w:eastAsia="DejaVuSans" w:cs="Calibri"/>
        </w:rPr>
        <w:t>usług</w:t>
      </w:r>
      <w:r w:rsidR="003B1E54">
        <w:rPr>
          <w:rFonts w:eastAsia="DejaVuSans" w:cs="Calibri"/>
        </w:rPr>
        <w:t>i</w:t>
      </w:r>
      <w:r>
        <w:rPr>
          <w:rFonts w:eastAsia="DejaVuSans" w:cs="Calibri"/>
        </w:rPr>
        <w:t xml:space="preserve"> doradcy zawodowego, specjalisty ds. zatrudnienia oraz specjalisty ds. reintegracji </w:t>
      </w:r>
      <w:r w:rsidR="00E6064A">
        <w:rPr>
          <w:rFonts w:eastAsia="DejaVuSans" w:cs="Calibri"/>
        </w:rPr>
        <w:br/>
      </w:r>
      <w:r>
        <w:rPr>
          <w:rFonts w:eastAsia="DejaVuSans" w:cs="Calibri"/>
        </w:rPr>
        <w:t>(po zatrudnieniu), na zasadach określonych w Rozdziale II niniejszego Regulaminu</w:t>
      </w:r>
      <w:r w:rsidR="003B1E54">
        <w:rPr>
          <w:rFonts w:eastAsia="DejaVuSans" w:cs="Calibri"/>
        </w:rPr>
        <w:t>;</w:t>
      </w:r>
    </w:p>
    <w:p w14:paraId="7DF57096" w14:textId="77777777" w:rsidR="00B519D5" w:rsidRDefault="003B1E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dodatek relokacyjny, jeżeli miejsce świadczenia pracy znajduje się dalej niż 45 minut od miejsca zamieszkania, w przypadku dojazdu komunikacją publiczną lub 30 minut od miejsca zamieszkania w przypadku dojazdu własnym samochodem; </w:t>
      </w:r>
    </w:p>
    <w:p w14:paraId="0CA0D7DA" w14:textId="55FBF20D" w:rsidR="003B1E54" w:rsidRPr="00B519D5" w:rsidRDefault="00B519D5">
      <w:pPr>
        <w:pStyle w:val="Akapitzlist"/>
        <w:numPr>
          <w:ilvl w:val="3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Z</w:t>
      </w:r>
      <w:r w:rsidR="003B1E54" w:rsidRPr="00B519D5">
        <w:rPr>
          <w:rFonts w:eastAsia="Calibri" w:cstheme="minorHAnsi"/>
        </w:rPr>
        <w:t>asady przyznawania i rozliczania dodatku relokacyjnego określa odrębny regulamin</w:t>
      </w:r>
      <w:r>
        <w:rPr>
          <w:rFonts w:eastAsia="Calibri" w:cstheme="minorHAnsi"/>
        </w:rPr>
        <w:t xml:space="preserve"> dostępny na stronie woes.pl</w:t>
      </w:r>
      <w:r w:rsidR="003B1E54" w:rsidRPr="00B519D5">
        <w:rPr>
          <w:rFonts w:eastAsia="Calibri" w:cstheme="minorHAnsi"/>
        </w:rPr>
        <w:t>.</w:t>
      </w:r>
    </w:p>
    <w:p w14:paraId="2069A4ED" w14:textId="77777777" w:rsidR="00B519D5" w:rsidRDefault="00B519D5" w:rsidP="00B519D5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cstheme="minorHAnsi"/>
          <w:b/>
          <w:bCs/>
        </w:rPr>
      </w:pPr>
    </w:p>
    <w:p w14:paraId="5954BB33" w14:textId="5A2470B3" w:rsidR="00B519D5" w:rsidRPr="00B519D5" w:rsidRDefault="00B519D5" w:rsidP="00B519D5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cstheme="minorHAnsi"/>
          <w:b/>
          <w:bCs/>
          <w:smallCaps/>
          <w:sz w:val="28"/>
          <w:szCs w:val="28"/>
        </w:rPr>
      </w:pPr>
      <w:r w:rsidRPr="00B519D5">
        <w:rPr>
          <w:rFonts w:cstheme="minorHAnsi"/>
          <w:b/>
          <w:bCs/>
        </w:rPr>
        <w:t>§ 1</w:t>
      </w:r>
      <w:r>
        <w:rPr>
          <w:rFonts w:cstheme="minorHAnsi"/>
          <w:b/>
          <w:bCs/>
        </w:rPr>
        <w:t>9</w:t>
      </w:r>
      <w:r w:rsidRPr="00B519D5">
        <w:rPr>
          <w:rFonts w:cstheme="minorHAnsi"/>
          <w:b/>
          <w:bCs/>
        </w:rPr>
        <w:t xml:space="preserve">. Wsparcie dla </w:t>
      </w:r>
      <w:r>
        <w:rPr>
          <w:rFonts w:cstheme="minorHAnsi"/>
          <w:b/>
          <w:bCs/>
        </w:rPr>
        <w:t xml:space="preserve">pracodawcy zatrudniającego </w:t>
      </w:r>
      <w:r w:rsidRPr="00B519D5">
        <w:rPr>
          <w:rFonts w:cstheme="minorHAnsi"/>
          <w:b/>
          <w:bCs/>
        </w:rPr>
        <w:t>uczestnika/</w:t>
      </w:r>
      <w:proofErr w:type="spellStart"/>
      <w:r w:rsidRPr="00B519D5">
        <w:rPr>
          <w:rFonts w:cstheme="minorHAnsi"/>
          <w:b/>
          <w:bCs/>
        </w:rPr>
        <w:t>czk</w:t>
      </w:r>
      <w:r>
        <w:rPr>
          <w:rFonts w:cstheme="minorHAnsi"/>
          <w:b/>
          <w:bCs/>
        </w:rPr>
        <w:t>ę</w:t>
      </w:r>
      <w:proofErr w:type="spellEnd"/>
      <w:r w:rsidRPr="00B519D5">
        <w:rPr>
          <w:rFonts w:cstheme="minorHAnsi"/>
          <w:b/>
          <w:bCs/>
        </w:rPr>
        <w:t xml:space="preserve"> projektu</w:t>
      </w:r>
    </w:p>
    <w:p w14:paraId="4701FD5C" w14:textId="15ECD7E0" w:rsidR="004641E8" w:rsidRPr="00B519D5" w:rsidRDefault="004641E8">
      <w:pPr>
        <w:pStyle w:val="Akapitzlist"/>
        <w:numPr>
          <w:ilvl w:val="3"/>
          <w:numId w:val="2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B519D5">
        <w:rPr>
          <w:rFonts w:eastAsia="DejaVuSans" w:cs="Calibri"/>
        </w:rPr>
        <w:t>Ponadto pracodawcy zatrudniający uczestników/</w:t>
      </w:r>
      <w:proofErr w:type="spellStart"/>
      <w:r w:rsidRPr="00B519D5">
        <w:rPr>
          <w:rFonts w:eastAsia="DejaVuSans" w:cs="Calibri"/>
        </w:rPr>
        <w:t>czki</w:t>
      </w:r>
      <w:proofErr w:type="spellEnd"/>
      <w:r w:rsidRPr="00B519D5">
        <w:rPr>
          <w:rFonts w:eastAsia="DejaVuSans" w:cs="Calibri"/>
        </w:rPr>
        <w:t xml:space="preserve"> projektu mogą skorzystać z zachęt ograniczających koszty zatrud</w:t>
      </w:r>
      <w:r w:rsidR="003B1E54" w:rsidRPr="00B519D5">
        <w:rPr>
          <w:rFonts w:eastAsia="DejaVuSans" w:cs="Calibri"/>
        </w:rPr>
        <w:t>n</w:t>
      </w:r>
      <w:r w:rsidRPr="00B519D5">
        <w:rPr>
          <w:rFonts w:eastAsia="DejaVuSans" w:cs="Calibri"/>
        </w:rPr>
        <w:t xml:space="preserve">ienia w początkowym okresie </w:t>
      </w:r>
      <w:r w:rsidR="003B1E54" w:rsidRPr="00B519D5">
        <w:rPr>
          <w:rFonts w:eastAsia="DejaVuSans" w:cs="Calibri"/>
        </w:rPr>
        <w:t>w formie</w:t>
      </w:r>
      <w:r w:rsidRPr="00B519D5">
        <w:rPr>
          <w:rFonts w:eastAsia="DejaVuSans" w:cs="Calibri"/>
        </w:rPr>
        <w:t>:</w:t>
      </w:r>
    </w:p>
    <w:p w14:paraId="24C4DDC0" w14:textId="10E6DF69" w:rsidR="004641E8" w:rsidRPr="00B519D5" w:rsidRDefault="004641E8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eastAsia="Calibri" w:cstheme="minorHAnsi"/>
        </w:rPr>
      </w:pPr>
      <w:r w:rsidRPr="00B519D5">
        <w:rPr>
          <w:rFonts w:eastAsia="DejaVuSans" w:cs="Calibri"/>
        </w:rPr>
        <w:t>subsydiowania zatrudnienia</w:t>
      </w:r>
      <w:r w:rsidR="003B1E54" w:rsidRPr="00B519D5">
        <w:rPr>
          <w:rFonts w:eastAsia="DejaVuSans" w:cs="Calibri"/>
        </w:rPr>
        <w:t xml:space="preserve"> polegającego na refundacji kosztów wynagrodzenia przez okres 24 miesięcy (za zgodą pracownika okres ten może być krótszy)</w:t>
      </w:r>
      <w:r w:rsidRPr="00B519D5">
        <w:rPr>
          <w:rFonts w:eastAsia="DejaVuSans" w:cs="Calibri"/>
        </w:rPr>
        <w:t>;</w:t>
      </w:r>
    </w:p>
    <w:p w14:paraId="31C16977" w14:textId="647CC9BF" w:rsidR="007B4818" w:rsidRPr="003B1E54" w:rsidRDefault="003B1E5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eastAsia="Calibri" w:cstheme="minorHAnsi"/>
        </w:rPr>
      </w:pPr>
      <w:r>
        <w:rPr>
          <w:rFonts w:eastAsia="DejaVuSans" w:cs="Calibri"/>
        </w:rPr>
        <w:t xml:space="preserve">refundacji kosztów wyposażenia/doposażenia stanowiska pracy w wysokości nie wyższej niż </w:t>
      </w:r>
      <w:r w:rsidR="00E6064A">
        <w:rPr>
          <w:rFonts w:eastAsia="DejaVuSans" w:cs="Calibri"/>
        </w:rPr>
        <w:br/>
      </w:r>
      <w:r>
        <w:rPr>
          <w:rFonts w:eastAsia="DejaVuSans" w:cs="Calibri"/>
        </w:rPr>
        <w:t>6-krotność przeciętnego wynagrodzenia.</w:t>
      </w:r>
    </w:p>
    <w:p w14:paraId="7F6A870A" w14:textId="2C3AA730" w:rsidR="00B519D5" w:rsidRPr="00B519D5" w:rsidRDefault="00B519D5" w:rsidP="00B519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eastAsia="Calibri" w:cstheme="minorHAnsi"/>
        </w:rPr>
      </w:pPr>
      <w:r w:rsidRPr="00B519D5">
        <w:rPr>
          <w:rFonts w:eastAsia="Calibri" w:cstheme="minorHAnsi"/>
        </w:rPr>
        <w:t xml:space="preserve">Zasady </w:t>
      </w:r>
      <w:r>
        <w:rPr>
          <w:rFonts w:eastAsia="Calibri" w:cstheme="minorHAnsi"/>
        </w:rPr>
        <w:t>wnioskowania</w:t>
      </w:r>
      <w:r w:rsidRPr="00B519D5">
        <w:rPr>
          <w:rFonts w:eastAsia="Calibri" w:cstheme="minorHAnsi"/>
        </w:rPr>
        <w:t xml:space="preserve"> i rozliczania </w:t>
      </w:r>
      <w:r>
        <w:rPr>
          <w:rFonts w:eastAsia="Calibri" w:cstheme="minorHAnsi"/>
        </w:rPr>
        <w:t>subsydiowan</w:t>
      </w:r>
      <w:r w:rsidR="006F4C68">
        <w:rPr>
          <w:rFonts w:eastAsia="Calibri" w:cstheme="minorHAnsi"/>
        </w:rPr>
        <w:t>ia</w:t>
      </w:r>
      <w:r>
        <w:rPr>
          <w:rFonts w:eastAsia="Calibri" w:cstheme="minorHAnsi"/>
        </w:rPr>
        <w:t xml:space="preserve"> zatrudnienia oraz refundacji kosztów wyposażenia/doposażenia stanowiska pracy </w:t>
      </w:r>
      <w:r w:rsidRPr="00B519D5">
        <w:rPr>
          <w:rFonts w:eastAsia="Calibri" w:cstheme="minorHAnsi"/>
        </w:rPr>
        <w:t>określa</w:t>
      </w:r>
      <w:r>
        <w:rPr>
          <w:rFonts w:eastAsia="Calibri" w:cstheme="minorHAnsi"/>
        </w:rPr>
        <w:t>ją</w:t>
      </w:r>
      <w:r w:rsidRPr="00B519D5">
        <w:rPr>
          <w:rFonts w:eastAsia="Calibri" w:cstheme="minorHAnsi"/>
        </w:rPr>
        <w:t xml:space="preserve"> odrębn</w:t>
      </w:r>
      <w:r>
        <w:rPr>
          <w:rFonts w:eastAsia="Calibri" w:cstheme="minorHAnsi"/>
        </w:rPr>
        <w:t>e</w:t>
      </w:r>
      <w:r w:rsidRPr="00B519D5">
        <w:rPr>
          <w:rFonts w:eastAsia="Calibri" w:cstheme="minorHAnsi"/>
        </w:rPr>
        <w:t xml:space="preserve"> regulamin</w:t>
      </w:r>
      <w:r>
        <w:rPr>
          <w:rFonts w:eastAsia="Calibri" w:cstheme="minorHAnsi"/>
        </w:rPr>
        <w:t>y dostępne na stronie woes.pl</w:t>
      </w:r>
      <w:r w:rsidRPr="00B519D5">
        <w:rPr>
          <w:rFonts w:eastAsia="Calibri" w:cstheme="minorHAnsi"/>
        </w:rPr>
        <w:t>.</w:t>
      </w:r>
    </w:p>
    <w:p w14:paraId="22656F4D" w14:textId="77777777" w:rsidR="003B1E54" w:rsidRPr="003B1E54" w:rsidRDefault="003B1E54" w:rsidP="003B1E5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589ABDAA" w14:textId="77777777" w:rsidR="007B4818" w:rsidRPr="007B4818" w:rsidRDefault="007B4818" w:rsidP="007B481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eastAsia="Calibri" w:cstheme="minorHAnsi"/>
        </w:rPr>
      </w:pPr>
    </w:p>
    <w:p w14:paraId="562BAF69" w14:textId="77777777" w:rsidR="00B519D5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</w:p>
    <w:p w14:paraId="2F991609" w14:textId="77777777" w:rsidR="00B519D5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</w:p>
    <w:p w14:paraId="5602D5F6" w14:textId="77777777" w:rsidR="00B519D5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</w:p>
    <w:p w14:paraId="66BD26F3" w14:textId="77777777" w:rsidR="00B519D5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</w:p>
    <w:p w14:paraId="7B3FF9C6" w14:textId="77777777" w:rsidR="00B519D5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</w:p>
    <w:p w14:paraId="17240750" w14:textId="77777777" w:rsidR="00B519D5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</w:p>
    <w:p w14:paraId="1E376612" w14:textId="77777777" w:rsidR="00B519D5" w:rsidRDefault="00B519D5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</w:p>
    <w:p w14:paraId="2E8B2A2B" w14:textId="5C395324" w:rsidR="007B4818" w:rsidRPr="007B4818" w:rsidRDefault="007B4818" w:rsidP="007B481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  <w:r w:rsidRPr="007B4818">
        <w:rPr>
          <w:rFonts w:cstheme="minorHAnsi"/>
          <w:b/>
          <w:bCs/>
          <w:smallCaps/>
          <w:sz w:val="28"/>
          <w:szCs w:val="28"/>
        </w:rPr>
        <w:lastRenderedPageBreak/>
        <w:t xml:space="preserve">Rozdział </w:t>
      </w:r>
      <w:r>
        <w:rPr>
          <w:rFonts w:cstheme="minorHAnsi"/>
          <w:b/>
          <w:bCs/>
          <w:smallCaps/>
          <w:sz w:val="28"/>
          <w:szCs w:val="28"/>
        </w:rPr>
        <w:t>V</w:t>
      </w:r>
      <w:r w:rsidRPr="007B4818">
        <w:rPr>
          <w:rFonts w:cstheme="minorHAnsi"/>
          <w:b/>
          <w:bCs/>
          <w:smallCaps/>
          <w:sz w:val="28"/>
          <w:szCs w:val="28"/>
        </w:rPr>
        <w:t xml:space="preserve">. </w:t>
      </w:r>
      <w:r>
        <w:rPr>
          <w:rFonts w:cstheme="minorHAnsi"/>
          <w:b/>
          <w:bCs/>
          <w:smallCaps/>
          <w:sz w:val="28"/>
          <w:szCs w:val="28"/>
        </w:rPr>
        <w:t>Rezygnacja, zakończenie udziału w projekcie</w:t>
      </w:r>
    </w:p>
    <w:p w14:paraId="58EA4E28" w14:textId="5C460F39" w:rsidR="00A57016" w:rsidRPr="00F12C6A" w:rsidRDefault="00A57016" w:rsidP="005F0459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  <w:b/>
        </w:rPr>
        <w:t xml:space="preserve">§ </w:t>
      </w:r>
      <w:r w:rsidR="00B519D5">
        <w:rPr>
          <w:rFonts w:asciiTheme="minorHAnsi" w:hAnsiTheme="minorHAnsi" w:cstheme="minorHAnsi"/>
          <w:b/>
        </w:rPr>
        <w:t>20</w:t>
      </w:r>
      <w:r w:rsidR="005F0459">
        <w:rPr>
          <w:rFonts w:asciiTheme="minorHAnsi" w:hAnsiTheme="minorHAnsi" w:cstheme="minorHAnsi"/>
          <w:b/>
        </w:rPr>
        <w:t xml:space="preserve">. </w:t>
      </w:r>
      <w:r w:rsidRPr="00F12C6A">
        <w:rPr>
          <w:rFonts w:asciiTheme="minorHAnsi" w:hAnsiTheme="minorHAnsi" w:cstheme="minorHAnsi"/>
          <w:b/>
          <w:bCs/>
        </w:rPr>
        <w:t>Rezygnacja z udziału w projekcie</w:t>
      </w:r>
    </w:p>
    <w:p w14:paraId="2FC545F9" w14:textId="4E8E9F8D" w:rsidR="00A57016" w:rsidRPr="00F12C6A" w:rsidRDefault="00A57016">
      <w:pPr>
        <w:pStyle w:val="Akapitzlist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>Uczestnik</w:t>
      </w:r>
      <w:r w:rsidR="00B519D5">
        <w:rPr>
          <w:rFonts w:eastAsia="Calibri" w:cstheme="minorHAnsi"/>
        </w:rPr>
        <w:t xml:space="preserve">/czka </w:t>
      </w:r>
      <w:r w:rsidRPr="00F12C6A">
        <w:rPr>
          <w:rFonts w:eastAsia="Calibri" w:cstheme="minorHAnsi"/>
        </w:rPr>
        <w:t xml:space="preserve">może z ważnej, uzasadnionej przyczyny zrezygnować z udziału w projekcie informując o tym </w:t>
      </w:r>
      <w:r w:rsidR="0045556A" w:rsidRPr="00F12C6A">
        <w:rPr>
          <w:rFonts w:eastAsia="Calibri" w:cstheme="minorHAnsi"/>
        </w:rPr>
        <w:t>Realizator</w:t>
      </w:r>
      <w:r w:rsidR="00B519D5">
        <w:rPr>
          <w:rFonts w:eastAsia="Calibri" w:cstheme="minorHAnsi"/>
        </w:rPr>
        <w:t>a</w:t>
      </w:r>
      <w:r w:rsidRPr="00F12C6A">
        <w:rPr>
          <w:rFonts w:eastAsia="Calibri" w:cstheme="minorHAnsi"/>
        </w:rPr>
        <w:t xml:space="preserve"> </w:t>
      </w:r>
      <w:r w:rsidRPr="00F12C6A">
        <w:rPr>
          <w:rFonts w:cstheme="minorHAnsi"/>
        </w:rPr>
        <w:t>niezwłocznie, podając powód rezygnacji.</w:t>
      </w:r>
    </w:p>
    <w:p w14:paraId="3E1A3B72" w14:textId="7F3C4F75" w:rsidR="00A57016" w:rsidRPr="00F12C6A" w:rsidRDefault="00A57016">
      <w:pPr>
        <w:pStyle w:val="Akapitzlist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Rezygnacja z uczestnictwa w projekcie może nastąpić wyłącznie w uzasadnionych przypadkach </w:t>
      </w:r>
      <w:r w:rsidR="00B519D5">
        <w:rPr>
          <w:rFonts w:cstheme="minorHAnsi"/>
        </w:rPr>
        <w:br/>
      </w:r>
      <w:r w:rsidRPr="00F12C6A">
        <w:rPr>
          <w:rFonts w:cstheme="minorHAnsi"/>
        </w:rPr>
        <w:t xml:space="preserve">i wymaga przedłożenia przez </w:t>
      </w:r>
      <w:r w:rsidR="00B519D5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B519D5">
        <w:rPr>
          <w:rFonts w:cstheme="minorHAnsi"/>
        </w:rPr>
        <w:t>/</w:t>
      </w:r>
      <w:proofErr w:type="spellStart"/>
      <w:r w:rsidR="00B519D5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oświadczenia w sprawie rezygnacji. </w:t>
      </w:r>
    </w:p>
    <w:p w14:paraId="0F676407" w14:textId="38571137" w:rsidR="00A57016" w:rsidRPr="00F12C6A" w:rsidRDefault="00A57016">
      <w:pPr>
        <w:pStyle w:val="Akapitzlist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cstheme="minorHAnsi"/>
        </w:rPr>
        <w:t xml:space="preserve">Uzasadnione przypadki, o których mowa w ust. 1 i 2, mogą wynikać z przyczyn natury zdrowotnej lub innych nieznanych przez </w:t>
      </w:r>
      <w:r w:rsidR="00B519D5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B519D5">
        <w:rPr>
          <w:rFonts w:cstheme="minorHAnsi"/>
        </w:rPr>
        <w:t>/</w:t>
      </w:r>
      <w:proofErr w:type="spellStart"/>
      <w:r w:rsidR="00B519D5">
        <w:rPr>
          <w:rFonts w:cstheme="minorHAnsi"/>
        </w:rPr>
        <w:t>czkę</w:t>
      </w:r>
      <w:proofErr w:type="spellEnd"/>
      <w:r w:rsidRPr="00F12C6A">
        <w:rPr>
          <w:rFonts w:cstheme="minorHAnsi"/>
        </w:rPr>
        <w:t xml:space="preserve"> w momencie rozpoczęcia udziału w projekcie.</w:t>
      </w:r>
    </w:p>
    <w:p w14:paraId="0C750B55" w14:textId="17C2B659" w:rsidR="00A57016" w:rsidRPr="00F12C6A" w:rsidRDefault="0045556A">
      <w:pPr>
        <w:pStyle w:val="Akapitzlist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F12C6A">
        <w:rPr>
          <w:rFonts w:eastAsia="Calibri" w:cstheme="minorHAnsi"/>
        </w:rPr>
        <w:t>Realizator</w:t>
      </w:r>
      <w:r w:rsidR="00A57016" w:rsidRPr="00F12C6A">
        <w:rPr>
          <w:rFonts w:eastAsia="Calibri" w:cstheme="minorHAnsi"/>
        </w:rPr>
        <w:t xml:space="preserve"> zastrzega sobie prawo skreślenia </w:t>
      </w:r>
      <w:r w:rsidR="00B519D5">
        <w:rPr>
          <w:rFonts w:eastAsia="Calibri" w:cstheme="minorHAnsi"/>
        </w:rPr>
        <w:t>osoby</w:t>
      </w:r>
      <w:r w:rsidR="00A57016" w:rsidRPr="00F12C6A">
        <w:rPr>
          <w:rFonts w:eastAsia="Calibri" w:cstheme="minorHAnsi"/>
        </w:rPr>
        <w:t xml:space="preserve"> z listy </w:t>
      </w:r>
      <w:r w:rsidR="00B519D5">
        <w:rPr>
          <w:rFonts w:eastAsia="Calibri" w:cstheme="minorHAnsi"/>
        </w:rPr>
        <w:t>u</w:t>
      </w:r>
      <w:r w:rsidR="00A57016" w:rsidRPr="00F12C6A">
        <w:rPr>
          <w:rFonts w:eastAsia="Calibri" w:cstheme="minorHAnsi"/>
        </w:rPr>
        <w:t>czestników</w:t>
      </w:r>
      <w:r w:rsidR="00B519D5">
        <w:rPr>
          <w:rFonts w:eastAsia="Calibri" w:cstheme="minorHAnsi"/>
        </w:rPr>
        <w:t>/czek</w:t>
      </w:r>
      <w:r w:rsidR="00A57016" w:rsidRPr="00F12C6A">
        <w:rPr>
          <w:rFonts w:eastAsia="Calibri" w:cstheme="minorHAnsi"/>
        </w:rPr>
        <w:t xml:space="preserve"> projektu w przypadku naruszenia niniejszego Regulaminu, dokumentów regulujących realizację projektu lub/i zasad współżycia społecznego.</w:t>
      </w:r>
    </w:p>
    <w:p w14:paraId="0140647F" w14:textId="31ED1455" w:rsidR="00A57016" w:rsidRPr="00F12C6A" w:rsidRDefault="00A57016">
      <w:pPr>
        <w:pStyle w:val="Akapitzlist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</w:rPr>
      </w:pPr>
      <w:r w:rsidRPr="00F12C6A">
        <w:rPr>
          <w:rFonts w:eastAsia="Calibri" w:cstheme="minorHAnsi"/>
        </w:rPr>
        <w:t xml:space="preserve">W przypadku rezygnacji </w:t>
      </w:r>
      <w:r w:rsidR="00B519D5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B519D5">
        <w:rPr>
          <w:rFonts w:eastAsia="Calibri" w:cstheme="minorHAnsi"/>
        </w:rPr>
        <w:t>/</w:t>
      </w:r>
      <w:proofErr w:type="spellStart"/>
      <w:r w:rsidR="00B519D5">
        <w:rPr>
          <w:rFonts w:eastAsia="Calibri" w:cstheme="minorHAnsi"/>
        </w:rPr>
        <w:t>czki</w:t>
      </w:r>
      <w:proofErr w:type="spellEnd"/>
      <w:r w:rsidRPr="00F12C6A">
        <w:rPr>
          <w:rFonts w:eastAsia="Calibri" w:cstheme="minorHAnsi"/>
        </w:rPr>
        <w:t xml:space="preserve"> z udziału w projekcie/skreślenia z listy/wykluczenia </w:t>
      </w:r>
      <w:r w:rsidR="00B519D5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czestnika</w:t>
      </w:r>
      <w:r w:rsidR="00B519D5">
        <w:rPr>
          <w:rFonts w:eastAsia="Calibri" w:cstheme="minorHAnsi"/>
        </w:rPr>
        <w:t>/</w:t>
      </w:r>
      <w:proofErr w:type="spellStart"/>
      <w:r w:rsidR="00B519D5">
        <w:rPr>
          <w:rFonts w:eastAsia="Calibri" w:cstheme="minorHAnsi"/>
        </w:rPr>
        <w:t>czki</w:t>
      </w:r>
      <w:proofErr w:type="spellEnd"/>
      <w:r w:rsidRPr="00F12C6A">
        <w:rPr>
          <w:rFonts w:eastAsia="Calibri" w:cstheme="minorHAnsi"/>
        </w:rPr>
        <w:t xml:space="preserve"> z udziału w projekcie, </w:t>
      </w:r>
      <w:r w:rsidR="006467A2">
        <w:rPr>
          <w:rFonts w:eastAsia="Calibri" w:cstheme="minorHAnsi"/>
        </w:rPr>
        <w:t>u</w:t>
      </w:r>
      <w:r w:rsidRPr="00F12C6A">
        <w:rPr>
          <w:rFonts w:eastAsia="Calibri" w:cstheme="minorHAnsi"/>
        </w:rPr>
        <w:t>czestnik</w:t>
      </w:r>
      <w:r w:rsidR="006467A2">
        <w:rPr>
          <w:rFonts w:eastAsia="Calibri" w:cstheme="minorHAnsi"/>
        </w:rPr>
        <w:t>/czka</w:t>
      </w:r>
      <w:r w:rsidRPr="00F12C6A">
        <w:rPr>
          <w:rFonts w:eastAsia="Calibri" w:cstheme="minorHAnsi"/>
        </w:rPr>
        <w:t xml:space="preserve"> projektu traci prawo korzystania z dalszych usług w projekcie oraz prawo starania się o jednorazową dotację inwestycyjną na rozwój działalności i wsparcie pomostowe lub otrzymywania takiego wsparcia. Nie ma również możliwości udziału w kolejnych naborach przeprowadzanych w ramach projektu (również przez pozostałych partnerów).</w:t>
      </w:r>
    </w:p>
    <w:p w14:paraId="1E5BFA7C" w14:textId="7BB7355C" w:rsidR="00A57016" w:rsidRPr="00F12C6A" w:rsidRDefault="00A57016">
      <w:pPr>
        <w:pStyle w:val="Akapitzlist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</w:rPr>
      </w:pPr>
      <w:r w:rsidRPr="00F12C6A">
        <w:rPr>
          <w:rFonts w:cstheme="minorHAnsi"/>
        </w:rPr>
        <w:t xml:space="preserve">W przypadku rezygnacji lub skreślenia </w:t>
      </w:r>
      <w:r w:rsidR="006467A2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6467A2">
        <w:rPr>
          <w:rFonts w:cstheme="minorHAnsi"/>
        </w:rPr>
        <w:t>/</w:t>
      </w:r>
      <w:proofErr w:type="spellStart"/>
      <w:r w:rsidR="006467A2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z listy osób zakwalifikowanych do projektu przez </w:t>
      </w:r>
      <w:r w:rsidR="0045556A" w:rsidRPr="00F12C6A">
        <w:rPr>
          <w:rFonts w:cstheme="minorHAnsi"/>
        </w:rPr>
        <w:t>Realizator</w:t>
      </w:r>
      <w:r w:rsidR="006467A2">
        <w:rPr>
          <w:rFonts w:cstheme="minorHAnsi"/>
        </w:rPr>
        <w:t>a</w:t>
      </w:r>
      <w:r w:rsidRPr="00F12C6A">
        <w:rPr>
          <w:rFonts w:cstheme="minorHAnsi"/>
        </w:rPr>
        <w:t>, jego miejsce zajmuje pierwsza osoba z listy rezerwowej</w:t>
      </w:r>
      <w:r w:rsidR="006467A2">
        <w:rPr>
          <w:rFonts w:cstheme="minorHAnsi"/>
        </w:rPr>
        <w:t xml:space="preserve"> (jeżeli taka została utworzona).</w:t>
      </w:r>
    </w:p>
    <w:p w14:paraId="49A5302E" w14:textId="0168B2E6" w:rsidR="00A57016" w:rsidRPr="00F12C6A" w:rsidRDefault="00A57016">
      <w:pPr>
        <w:pStyle w:val="Akapitzlist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</w:rPr>
      </w:pPr>
      <w:r w:rsidRPr="00F12C6A">
        <w:rPr>
          <w:rFonts w:cstheme="minorHAnsi"/>
        </w:rPr>
        <w:t xml:space="preserve">W przypadku rezygnacji </w:t>
      </w:r>
      <w:r w:rsidR="006467A2">
        <w:rPr>
          <w:rFonts w:cstheme="minorHAnsi"/>
        </w:rPr>
        <w:t>u</w:t>
      </w:r>
      <w:r w:rsidRPr="00F12C6A">
        <w:rPr>
          <w:rFonts w:cstheme="minorHAnsi"/>
        </w:rPr>
        <w:t>czestnika</w:t>
      </w:r>
      <w:r w:rsidR="006467A2">
        <w:rPr>
          <w:rFonts w:cstheme="minorHAnsi"/>
        </w:rPr>
        <w:t>/</w:t>
      </w:r>
      <w:proofErr w:type="spellStart"/>
      <w:r w:rsidR="006467A2">
        <w:rPr>
          <w:rFonts w:cstheme="minorHAnsi"/>
        </w:rPr>
        <w:t>czki</w:t>
      </w:r>
      <w:proofErr w:type="spellEnd"/>
      <w:r w:rsidRPr="00F12C6A">
        <w:rPr>
          <w:rFonts w:cstheme="minorHAnsi"/>
        </w:rPr>
        <w:t xml:space="preserve"> z udziału w projekcie/skreślenia z listy uczestników </w:t>
      </w:r>
      <w:r w:rsidR="0045556A" w:rsidRPr="00F12C6A">
        <w:rPr>
          <w:rFonts w:cstheme="minorHAnsi"/>
        </w:rPr>
        <w:t>Realizator</w:t>
      </w:r>
      <w:r w:rsidRPr="00F12C6A">
        <w:rPr>
          <w:rFonts w:cstheme="minorHAnsi"/>
        </w:rPr>
        <w:t xml:space="preserve"> ma prawo wstrzymać lub anulować wypłatę wszelkich świadczeń przysługujących </w:t>
      </w:r>
      <w:r w:rsidR="006467A2">
        <w:rPr>
          <w:rFonts w:cstheme="minorHAnsi"/>
        </w:rPr>
        <w:t>u</w:t>
      </w:r>
      <w:r w:rsidRPr="00F12C6A">
        <w:rPr>
          <w:rFonts w:cstheme="minorHAnsi"/>
        </w:rPr>
        <w:t>czestnikowi</w:t>
      </w:r>
      <w:r w:rsidR="006467A2">
        <w:rPr>
          <w:rFonts w:cstheme="minorHAnsi"/>
        </w:rPr>
        <w:t>/</w:t>
      </w:r>
      <w:proofErr w:type="spellStart"/>
      <w:r w:rsidR="006467A2">
        <w:rPr>
          <w:rFonts w:cstheme="minorHAnsi"/>
        </w:rPr>
        <w:t>czce</w:t>
      </w:r>
      <w:proofErr w:type="spellEnd"/>
      <w:r w:rsidRPr="00F12C6A">
        <w:rPr>
          <w:rFonts w:cstheme="minorHAnsi"/>
        </w:rPr>
        <w:t xml:space="preserve"> za udział w projekcie.</w:t>
      </w:r>
    </w:p>
    <w:p w14:paraId="61361E7A" w14:textId="5360F416" w:rsidR="00A57016" w:rsidRPr="00F12C6A" w:rsidRDefault="00A57016">
      <w:pPr>
        <w:pStyle w:val="Akapitzlist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eastAsia="Calibri" w:cstheme="minorHAnsi"/>
        </w:rPr>
      </w:pPr>
      <w:r w:rsidRPr="00F12C6A">
        <w:rPr>
          <w:rFonts w:cstheme="minorHAnsi"/>
        </w:rPr>
        <w:t>W przypadku, gdy rezygnacja z udziału w projekcie/skreśleni</w:t>
      </w:r>
      <w:r w:rsidR="006467A2">
        <w:rPr>
          <w:rFonts w:cstheme="minorHAnsi"/>
        </w:rPr>
        <w:t>e</w:t>
      </w:r>
      <w:r w:rsidRPr="00F12C6A">
        <w:rPr>
          <w:rFonts w:cstheme="minorHAnsi"/>
        </w:rPr>
        <w:t xml:space="preserve"> z listy uczestników nastąpi po otrzymaniu wsparcia</w:t>
      </w:r>
      <w:r w:rsidR="006467A2">
        <w:rPr>
          <w:rFonts w:cstheme="minorHAnsi"/>
        </w:rPr>
        <w:t xml:space="preserve"> finansowego</w:t>
      </w:r>
      <w:r w:rsidRPr="00F12C6A">
        <w:rPr>
          <w:rFonts w:cstheme="minorHAnsi"/>
        </w:rPr>
        <w:t xml:space="preserve">, </w:t>
      </w:r>
      <w:r w:rsidR="006467A2">
        <w:rPr>
          <w:rFonts w:cstheme="minorHAnsi"/>
        </w:rPr>
        <w:t>u</w:t>
      </w:r>
      <w:r w:rsidRPr="00F12C6A">
        <w:rPr>
          <w:rFonts w:cstheme="minorHAnsi"/>
        </w:rPr>
        <w:t>czestnik</w:t>
      </w:r>
      <w:r w:rsidR="006467A2">
        <w:rPr>
          <w:rFonts w:cstheme="minorHAnsi"/>
        </w:rPr>
        <w:t>/czka</w:t>
      </w:r>
      <w:r w:rsidRPr="00F12C6A">
        <w:rPr>
          <w:rFonts w:cstheme="minorHAnsi"/>
        </w:rPr>
        <w:t xml:space="preserve"> projektu zobowiązany jest zwrócić w całości otrzymane wsparcie, na rachunek bankowy </w:t>
      </w:r>
      <w:r w:rsidR="0045556A" w:rsidRPr="00F12C6A">
        <w:rPr>
          <w:rFonts w:cstheme="minorHAnsi"/>
        </w:rPr>
        <w:t>Realizator</w:t>
      </w:r>
      <w:r w:rsidR="006467A2">
        <w:rPr>
          <w:rFonts w:cstheme="minorHAnsi"/>
        </w:rPr>
        <w:t>a</w:t>
      </w:r>
      <w:r w:rsidRPr="00F12C6A">
        <w:rPr>
          <w:rFonts w:cstheme="minorHAnsi"/>
        </w:rPr>
        <w:t xml:space="preserve"> wskazany w wezwaniu.</w:t>
      </w:r>
    </w:p>
    <w:p w14:paraId="743C14AB" w14:textId="77777777" w:rsidR="00A57016" w:rsidRPr="00F12C6A" w:rsidRDefault="00A57016" w:rsidP="001C10C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</w:rPr>
      </w:pPr>
    </w:p>
    <w:p w14:paraId="44488A48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60B16BA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5A495A2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A32C034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24A5E9A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3076DFE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A3525BD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9757C11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B707D20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C5B3D7B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B95F14B" w14:textId="11154846" w:rsidR="00357A07" w:rsidRPr="007B4818" w:rsidRDefault="00357A07" w:rsidP="00357A0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mallCaps/>
          <w:sz w:val="28"/>
          <w:szCs w:val="28"/>
        </w:rPr>
      </w:pPr>
      <w:r w:rsidRPr="007B4818">
        <w:rPr>
          <w:rFonts w:cstheme="minorHAnsi"/>
          <w:b/>
          <w:bCs/>
          <w:smallCaps/>
          <w:sz w:val="28"/>
          <w:szCs w:val="28"/>
        </w:rPr>
        <w:lastRenderedPageBreak/>
        <w:t xml:space="preserve">Rozdział </w:t>
      </w:r>
      <w:r>
        <w:rPr>
          <w:rFonts w:cstheme="minorHAnsi"/>
          <w:b/>
          <w:bCs/>
          <w:smallCaps/>
          <w:sz w:val="28"/>
          <w:szCs w:val="28"/>
        </w:rPr>
        <w:t>VI</w:t>
      </w:r>
      <w:r w:rsidRPr="007B4818">
        <w:rPr>
          <w:rFonts w:cstheme="minorHAnsi"/>
          <w:b/>
          <w:bCs/>
          <w:smallCaps/>
          <w:sz w:val="28"/>
          <w:szCs w:val="28"/>
        </w:rPr>
        <w:t xml:space="preserve">. </w:t>
      </w:r>
      <w:r>
        <w:rPr>
          <w:rFonts w:cstheme="minorHAnsi"/>
          <w:b/>
          <w:bCs/>
          <w:smallCaps/>
          <w:sz w:val="28"/>
          <w:szCs w:val="28"/>
        </w:rPr>
        <w:t>Postanowienia końcowe i akty prawne</w:t>
      </w:r>
    </w:p>
    <w:p w14:paraId="36709D33" w14:textId="77777777" w:rsidR="00357A07" w:rsidRDefault="00357A07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E834DE2" w14:textId="194B6D98" w:rsidR="00A57016" w:rsidRPr="00F12C6A" w:rsidRDefault="00A57016" w:rsidP="001C10C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12C6A">
        <w:rPr>
          <w:rFonts w:asciiTheme="minorHAnsi" w:hAnsiTheme="minorHAnsi" w:cstheme="minorHAnsi"/>
          <w:b/>
          <w:bCs/>
        </w:rPr>
        <w:t xml:space="preserve">§ </w:t>
      </w:r>
      <w:r w:rsidR="006467A2">
        <w:rPr>
          <w:rFonts w:asciiTheme="minorHAnsi" w:hAnsiTheme="minorHAnsi" w:cstheme="minorHAnsi"/>
          <w:b/>
          <w:bCs/>
        </w:rPr>
        <w:t>21</w:t>
      </w:r>
      <w:r w:rsidR="005F0459">
        <w:rPr>
          <w:rFonts w:asciiTheme="minorHAnsi" w:hAnsiTheme="minorHAnsi" w:cstheme="minorHAnsi"/>
          <w:b/>
          <w:bCs/>
        </w:rPr>
        <w:t xml:space="preserve">. </w:t>
      </w:r>
      <w:r w:rsidRPr="00F12C6A">
        <w:rPr>
          <w:rFonts w:asciiTheme="minorHAnsi" w:hAnsiTheme="minorHAnsi" w:cstheme="minorHAnsi"/>
          <w:b/>
          <w:bCs/>
        </w:rPr>
        <w:t>Postanowienia końcowe</w:t>
      </w:r>
    </w:p>
    <w:p w14:paraId="4E4F9E22" w14:textId="5B37BA33" w:rsidR="00A57016" w:rsidRPr="00F12C6A" w:rsidRDefault="00A57016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42" w:name="_Hlk55387941"/>
      <w:r w:rsidRPr="00F12C6A">
        <w:rPr>
          <w:rFonts w:asciiTheme="minorHAnsi" w:hAnsiTheme="minorHAnsi" w:cstheme="minorHAnsi"/>
        </w:rPr>
        <w:t xml:space="preserve">Za korespondencję w formie pisemnej należy rozumieć korespondencję listowną przesłaną na adres korespondencyjny wskazany w </w:t>
      </w:r>
      <w:r w:rsidR="006467A2">
        <w:rPr>
          <w:rFonts w:asciiTheme="minorHAnsi" w:hAnsiTheme="minorHAnsi" w:cstheme="minorHAnsi"/>
        </w:rPr>
        <w:t>f</w:t>
      </w:r>
      <w:r w:rsidRPr="00F12C6A">
        <w:rPr>
          <w:rFonts w:asciiTheme="minorHAnsi" w:hAnsiTheme="minorHAnsi" w:cstheme="minorHAnsi"/>
        </w:rPr>
        <w:t>ormularzu rekrutacyjnym lub korespondencję mailową przesłaną na adres poczty elektronicznej wskazany w Formularzu rekrutacyjnym</w:t>
      </w:r>
      <w:bookmarkEnd w:id="42"/>
      <w:r w:rsidRPr="00F12C6A">
        <w:rPr>
          <w:rFonts w:asciiTheme="minorHAnsi" w:hAnsiTheme="minorHAnsi" w:cstheme="minorHAnsi"/>
        </w:rPr>
        <w:t>.</w:t>
      </w:r>
    </w:p>
    <w:p w14:paraId="5F725FAF" w14:textId="59DD78AC" w:rsidR="00A57016" w:rsidRPr="00F12C6A" w:rsidRDefault="00A57016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 xml:space="preserve">Korespondencję kierowaną na adres </w:t>
      </w:r>
      <w:r w:rsidR="006467A2">
        <w:rPr>
          <w:rFonts w:asciiTheme="minorHAnsi" w:hAnsiTheme="minorHAnsi" w:cstheme="minorHAnsi"/>
        </w:rPr>
        <w:t>kontaktowy k</w:t>
      </w:r>
      <w:r w:rsidRPr="00F12C6A">
        <w:rPr>
          <w:rFonts w:asciiTheme="minorHAnsi" w:hAnsiTheme="minorHAnsi" w:cstheme="minorHAnsi"/>
        </w:rPr>
        <w:t>andydata</w:t>
      </w:r>
      <w:r w:rsidR="006467A2">
        <w:rPr>
          <w:rFonts w:asciiTheme="minorHAnsi" w:hAnsiTheme="minorHAnsi" w:cstheme="minorHAnsi"/>
        </w:rPr>
        <w:t>/ki lub u</w:t>
      </w:r>
      <w:r w:rsidRPr="00F12C6A">
        <w:rPr>
          <w:rFonts w:asciiTheme="minorHAnsi" w:hAnsiTheme="minorHAnsi" w:cstheme="minorHAnsi"/>
        </w:rPr>
        <w:t>czestnika</w:t>
      </w:r>
      <w:r w:rsidR="006467A2">
        <w:rPr>
          <w:rFonts w:asciiTheme="minorHAnsi" w:hAnsiTheme="minorHAnsi" w:cstheme="minorHAnsi"/>
        </w:rPr>
        <w:t>/</w:t>
      </w:r>
      <w:proofErr w:type="spellStart"/>
      <w:r w:rsidR="006467A2">
        <w:rPr>
          <w:rFonts w:asciiTheme="minorHAnsi" w:hAnsiTheme="minorHAnsi" w:cstheme="minorHAnsi"/>
        </w:rPr>
        <w:t>czki</w:t>
      </w:r>
      <w:proofErr w:type="spellEnd"/>
      <w:r w:rsidRPr="00F12C6A">
        <w:rPr>
          <w:rFonts w:asciiTheme="minorHAnsi" w:hAnsiTheme="minorHAnsi" w:cstheme="minorHAnsi"/>
        </w:rPr>
        <w:t xml:space="preserve"> projektu</w:t>
      </w:r>
      <w:r w:rsidR="006467A2">
        <w:rPr>
          <w:rFonts w:asciiTheme="minorHAnsi" w:hAnsiTheme="minorHAnsi" w:cstheme="minorHAnsi"/>
        </w:rPr>
        <w:t>, przedsiębiorstwa społecznego</w:t>
      </w:r>
      <w:r w:rsidRPr="00F12C6A">
        <w:rPr>
          <w:rFonts w:asciiTheme="minorHAnsi" w:hAnsiTheme="minorHAnsi" w:cstheme="minorHAnsi"/>
        </w:rPr>
        <w:t xml:space="preserve"> wskazany w </w:t>
      </w:r>
      <w:r w:rsidR="006467A2">
        <w:rPr>
          <w:rFonts w:asciiTheme="minorHAnsi" w:hAnsiTheme="minorHAnsi" w:cstheme="minorHAnsi"/>
        </w:rPr>
        <w:t>f</w:t>
      </w:r>
      <w:r w:rsidRPr="00F12C6A">
        <w:rPr>
          <w:rFonts w:asciiTheme="minorHAnsi" w:hAnsiTheme="minorHAnsi" w:cstheme="minorHAnsi"/>
        </w:rPr>
        <w:t>ormularzu rekrutacyjnym</w:t>
      </w:r>
      <w:r w:rsidR="006467A2">
        <w:rPr>
          <w:rFonts w:asciiTheme="minorHAnsi" w:hAnsiTheme="minorHAnsi" w:cstheme="minorHAnsi"/>
        </w:rPr>
        <w:t>/zgłoszeniowym</w:t>
      </w:r>
      <w:r w:rsidRPr="00F12C6A">
        <w:rPr>
          <w:rFonts w:asciiTheme="minorHAnsi" w:hAnsiTheme="minorHAnsi" w:cstheme="minorHAnsi"/>
        </w:rPr>
        <w:t>, dwukrotnie awizowaną i nie podjętą w terminie uznaje się za doręczoną, pod warunkiem, że nie otrzymano informacji zwrotnej o niedoręczeniu wiadomości.</w:t>
      </w:r>
    </w:p>
    <w:p w14:paraId="41CD948A" w14:textId="1DDF27E8" w:rsidR="00A57016" w:rsidRPr="00F12C6A" w:rsidRDefault="00A57016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 xml:space="preserve">Korespondencję kierowaną na adres poczty elektronicznej </w:t>
      </w:r>
      <w:r w:rsidR="006467A2">
        <w:rPr>
          <w:rFonts w:asciiTheme="minorHAnsi" w:hAnsiTheme="minorHAnsi" w:cstheme="minorHAnsi"/>
        </w:rPr>
        <w:t>k</w:t>
      </w:r>
      <w:r w:rsidRPr="00F12C6A">
        <w:rPr>
          <w:rFonts w:asciiTheme="minorHAnsi" w:hAnsiTheme="minorHAnsi" w:cstheme="minorHAnsi"/>
        </w:rPr>
        <w:t>andydata/</w:t>
      </w:r>
      <w:r w:rsidR="006467A2">
        <w:rPr>
          <w:rFonts w:asciiTheme="minorHAnsi" w:hAnsiTheme="minorHAnsi" w:cstheme="minorHAnsi"/>
        </w:rPr>
        <w:t>ki lub u</w:t>
      </w:r>
      <w:r w:rsidRPr="00F12C6A">
        <w:rPr>
          <w:rFonts w:asciiTheme="minorHAnsi" w:hAnsiTheme="minorHAnsi" w:cstheme="minorHAnsi"/>
        </w:rPr>
        <w:t>czestnika</w:t>
      </w:r>
      <w:r w:rsidR="006467A2">
        <w:rPr>
          <w:rFonts w:asciiTheme="minorHAnsi" w:hAnsiTheme="minorHAnsi" w:cstheme="minorHAnsi"/>
        </w:rPr>
        <w:t>/</w:t>
      </w:r>
      <w:proofErr w:type="spellStart"/>
      <w:r w:rsidR="006467A2">
        <w:rPr>
          <w:rFonts w:asciiTheme="minorHAnsi" w:hAnsiTheme="minorHAnsi" w:cstheme="minorHAnsi"/>
        </w:rPr>
        <w:t>czki</w:t>
      </w:r>
      <w:proofErr w:type="spellEnd"/>
      <w:r w:rsidRPr="00F12C6A">
        <w:rPr>
          <w:rFonts w:asciiTheme="minorHAnsi" w:hAnsiTheme="minorHAnsi" w:cstheme="minorHAnsi"/>
        </w:rPr>
        <w:t xml:space="preserve"> projektu</w:t>
      </w:r>
      <w:r w:rsidR="006467A2">
        <w:rPr>
          <w:rFonts w:asciiTheme="minorHAnsi" w:hAnsiTheme="minorHAnsi" w:cstheme="minorHAnsi"/>
        </w:rPr>
        <w:t>, przedsiębiorstwa społecznego</w:t>
      </w:r>
      <w:r w:rsidRPr="00F12C6A">
        <w:rPr>
          <w:rFonts w:asciiTheme="minorHAnsi" w:hAnsiTheme="minorHAnsi" w:cstheme="minorHAnsi"/>
        </w:rPr>
        <w:t xml:space="preserve"> wskazany w </w:t>
      </w:r>
      <w:r w:rsidR="006467A2">
        <w:rPr>
          <w:rFonts w:asciiTheme="minorHAnsi" w:hAnsiTheme="minorHAnsi" w:cstheme="minorHAnsi"/>
        </w:rPr>
        <w:t>f</w:t>
      </w:r>
      <w:r w:rsidRPr="00F12C6A">
        <w:rPr>
          <w:rFonts w:asciiTheme="minorHAnsi" w:hAnsiTheme="minorHAnsi" w:cstheme="minorHAnsi"/>
        </w:rPr>
        <w:t>ormularzu rekrutacyjnym</w:t>
      </w:r>
      <w:r w:rsidR="006467A2">
        <w:rPr>
          <w:rFonts w:asciiTheme="minorHAnsi" w:hAnsiTheme="minorHAnsi" w:cstheme="minorHAnsi"/>
        </w:rPr>
        <w:t>/zgłoszeniowym</w:t>
      </w:r>
      <w:r w:rsidRPr="00F12C6A">
        <w:rPr>
          <w:rFonts w:asciiTheme="minorHAnsi" w:hAnsiTheme="minorHAnsi" w:cstheme="minorHAnsi"/>
        </w:rPr>
        <w:t xml:space="preserve"> uznaje się za doręczoną z chwilą jej wysłania.</w:t>
      </w:r>
    </w:p>
    <w:p w14:paraId="06C8556B" w14:textId="22549A67" w:rsidR="00A57016" w:rsidRPr="00F12C6A" w:rsidRDefault="0045556A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F12C6A">
        <w:rPr>
          <w:rFonts w:asciiTheme="minorHAnsi" w:hAnsiTheme="minorHAnsi" w:cstheme="minorHAnsi"/>
          <w:bCs/>
        </w:rPr>
        <w:t>Realizator</w:t>
      </w:r>
      <w:r w:rsidR="00A57016" w:rsidRPr="00F12C6A">
        <w:rPr>
          <w:rFonts w:asciiTheme="minorHAnsi" w:hAnsiTheme="minorHAnsi" w:cstheme="minorHAnsi"/>
          <w:bCs/>
        </w:rPr>
        <w:t xml:space="preserve"> zastrzega sobie prawo do zmian w niniejszym Regulaminie, wynikających </w:t>
      </w:r>
      <w:r w:rsidR="00E6064A">
        <w:rPr>
          <w:rFonts w:asciiTheme="minorHAnsi" w:hAnsiTheme="minorHAnsi" w:cstheme="minorHAnsi"/>
          <w:bCs/>
        </w:rPr>
        <w:br/>
      </w:r>
      <w:r w:rsidR="00A57016" w:rsidRPr="00F12C6A">
        <w:rPr>
          <w:rFonts w:asciiTheme="minorHAnsi" w:hAnsiTheme="minorHAnsi" w:cstheme="minorHAnsi"/>
          <w:bCs/>
        </w:rPr>
        <w:t xml:space="preserve">w szczególności ze zmian przepisów prawa i uregulowań dotyczących Programu </w:t>
      </w:r>
      <w:bookmarkStart w:id="43" w:name="_Hlk160455992"/>
      <w:r w:rsidR="00A57016" w:rsidRPr="00F12C6A">
        <w:rPr>
          <w:rFonts w:asciiTheme="minorHAnsi" w:hAnsiTheme="minorHAnsi" w:cstheme="minorHAnsi"/>
          <w:bCs/>
        </w:rPr>
        <w:t>Fundusze Europejskie dla Wielkopolski n</w:t>
      </w:r>
      <w:bookmarkEnd w:id="43"/>
      <w:r w:rsidR="00A57016" w:rsidRPr="00F12C6A">
        <w:rPr>
          <w:rFonts w:asciiTheme="minorHAnsi" w:hAnsiTheme="minorHAnsi" w:cstheme="minorHAnsi"/>
          <w:bCs/>
        </w:rPr>
        <w:t xml:space="preserve">a lata 2021-2027. </w:t>
      </w:r>
    </w:p>
    <w:p w14:paraId="4E8190D5" w14:textId="3D781B72" w:rsidR="00A57016" w:rsidRPr="00F12C6A" w:rsidRDefault="00A57016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F12C6A">
        <w:rPr>
          <w:rFonts w:asciiTheme="minorHAnsi" w:hAnsiTheme="minorHAnsi" w:cstheme="minorHAnsi"/>
          <w:bCs/>
        </w:rPr>
        <w:t xml:space="preserve">O wszelkich zmianach dotyczących zasad i warunków wsparcia </w:t>
      </w:r>
      <w:r w:rsidR="0045556A" w:rsidRPr="00F12C6A">
        <w:rPr>
          <w:rFonts w:asciiTheme="minorHAnsi" w:hAnsiTheme="minorHAnsi" w:cstheme="minorHAnsi"/>
          <w:bCs/>
        </w:rPr>
        <w:t>Realizator</w:t>
      </w:r>
      <w:r w:rsidRPr="00F12C6A">
        <w:rPr>
          <w:rFonts w:asciiTheme="minorHAnsi" w:hAnsiTheme="minorHAnsi" w:cstheme="minorHAnsi"/>
          <w:bCs/>
        </w:rPr>
        <w:t xml:space="preserve"> poinformuje </w:t>
      </w:r>
      <w:r w:rsidR="006467A2">
        <w:rPr>
          <w:rFonts w:asciiTheme="minorHAnsi" w:hAnsiTheme="minorHAnsi" w:cstheme="minorHAnsi"/>
          <w:bCs/>
        </w:rPr>
        <w:t>u</w:t>
      </w:r>
      <w:r w:rsidRPr="00F12C6A">
        <w:rPr>
          <w:rFonts w:asciiTheme="minorHAnsi" w:hAnsiTheme="minorHAnsi" w:cstheme="minorHAnsi"/>
          <w:bCs/>
        </w:rPr>
        <w:t>czestników</w:t>
      </w:r>
      <w:r w:rsidR="006467A2">
        <w:rPr>
          <w:rFonts w:asciiTheme="minorHAnsi" w:hAnsiTheme="minorHAnsi" w:cstheme="minorHAnsi"/>
          <w:bCs/>
        </w:rPr>
        <w:t>/</w:t>
      </w:r>
      <w:proofErr w:type="spellStart"/>
      <w:r w:rsidR="006467A2">
        <w:rPr>
          <w:rFonts w:asciiTheme="minorHAnsi" w:hAnsiTheme="minorHAnsi" w:cstheme="minorHAnsi"/>
          <w:bCs/>
        </w:rPr>
        <w:t>czki</w:t>
      </w:r>
      <w:proofErr w:type="spellEnd"/>
      <w:r w:rsidRPr="00F12C6A">
        <w:rPr>
          <w:rFonts w:asciiTheme="minorHAnsi" w:hAnsiTheme="minorHAnsi" w:cstheme="minorHAnsi"/>
          <w:bCs/>
        </w:rPr>
        <w:t xml:space="preserve"> projektu za pośrednictwem strony internetowej </w:t>
      </w:r>
      <w:r w:rsidR="0045556A" w:rsidRPr="00F12C6A">
        <w:rPr>
          <w:rFonts w:asciiTheme="minorHAnsi" w:hAnsiTheme="minorHAnsi" w:cstheme="minorHAnsi"/>
          <w:bCs/>
        </w:rPr>
        <w:t>woes.pl</w:t>
      </w:r>
      <w:r w:rsidRPr="00F12C6A">
        <w:rPr>
          <w:rFonts w:asciiTheme="minorHAnsi" w:hAnsiTheme="minorHAnsi" w:cstheme="minorHAnsi"/>
          <w:bCs/>
        </w:rPr>
        <w:t xml:space="preserve"> oraz </w:t>
      </w:r>
      <w:proofErr w:type="spellStart"/>
      <w:r w:rsidR="006467A2">
        <w:rPr>
          <w:rFonts w:asciiTheme="minorHAnsi" w:hAnsiTheme="minorHAnsi" w:cstheme="minorHAnsi"/>
          <w:bCs/>
        </w:rPr>
        <w:t>meilowo</w:t>
      </w:r>
      <w:proofErr w:type="spellEnd"/>
      <w:r w:rsidRPr="00F12C6A">
        <w:rPr>
          <w:rFonts w:asciiTheme="minorHAnsi" w:hAnsiTheme="minorHAnsi" w:cstheme="minorHAnsi"/>
          <w:bCs/>
        </w:rPr>
        <w:t>.</w:t>
      </w:r>
    </w:p>
    <w:p w14:paraId="5B9E269A" w14:textId="22B4181E" w:rsidR="00A57016" w:rsidRPr="00F12C6A" w:rsidRDefault="00A57016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12C6A">
        <w:rPr>
          <w:rFonts w:asciiTheme="minorHAnsi" w:hAnsiTheme="minorHAnsi" w:cstheme="minorHAnsi"/>
        </w:rPr>
        <w:t xml:space="preserve">W sprawach nieuregulowanych w niniejszym Regulaminie obowiązują zapisy umowy zawartej </w:t>
      </w:r>
      <w:r w:rsidR="00E6064A">
        <w:rPr>
          <w:rFonts w:asciiTheme="minorHAnsi" w:hAnsiTheme="minorHAnsi" w:cstheme="minorHAnsi"/>
        </w:rPr>
        <w:br/>
      </w:r>
      <w:r w:rsidRPr="00F12C6A">
        <w:rPr>
          <w:rFonts w:asciiTheme="minorHAnsi" w:hAnsiTheme="minorHAnsi" w:cstheme="minorHAnsi"/>
        </w:rPr>
        <w:t xml:space="preserve">z </w:t>
      </w:r>
      <w:r w:rsidR="006467A2">
        <w:rPr>
          <w:rFonts w:asciiTheme="minorHAnsi" w:hAnsiTheme="minorHAnsi" w:cstheme="minorHAnsi"/>
        </w:rPr>
        <w:t>u</w:t>
      </w:r>
      <w:r w:rsidRPr="00F12C6A">
        <w:rPr>
          <w:rFonts w:asciiTheme="minorHAnsi" w:hAnsiTheme="minorHAnsi" w:cstheme="minorHAnsi"/>
        </w:rPr>
        <w:t>czestnikiem</w:t>
      </w:r>
      <w:r w:rsidR="006467A2">
        <w:rPr>
          <w:rFonts w:asciiTheme="minorHAnsi" w:hAnsiTheme="minorHAnsi" w:cstheme="minorHAnsi"/>
        </w:rPr>
        <w:t>/</w:t>
      </w:r>
      <w:proofErr w:type="spellStart"/>
      <w:r w:rsidR="006467A2">
        <w:rPr>
          <w:rFonts w:asciiTheme="minorHAnsi" w:hAnsiTheme="minorHAnsi" w:cstheme="minorHAnsi"/>
        </w:rPr>
        <w:t>czką</w:t>
      </w:r>
      <w:proofErr w:type="spellEnd"/>
      <w:r w:rsidRPr="00F12C6A">
        <w:rPr>
          <w:rFonts w:asciiTheme="minorHAnsi" w:hAnsiTheme="minorHAnsi" w:cstheme="minorHAnsi"/>
        </w:rPr>
        <w:t xml:space="preserve"> projektu,</w:t>
      </w:r>
      <w:r w:rsidR="006467A2">
        <w:rPr>
          <w:rFonts w:asciiTheme="minorHAnsi" w:hAnsiTheme="minorHAnsi" w:cstheme="minorHAnsi"/>
        </w:rPr>
        <w:t xml:space="preserve"> przedsiębiorstwem społecznym</w:t>
      </w:r>
      <w:r w:rsidRPr="00F12C6A">
        <w:rPr>
          <w:rFonts w:asciiTheme="minorHAnsi" w:hAnsiTheme="minorHAnsi" w:cstheme="minorHAnsi"/>
        </w:rPr>
        <w:t xml:space="preserve"> a także akty prawne i dokumenty programowe ujęte w § </w:t>
      </w:r>
      <w:r w:rsidR="006467A2">
        <w:rPr>
          <w:rFonts w:asciiTheme="minorHAnsi" w:hAnsiTheme="minorHAnsi" w:cstheme="minorHAnsi"/>
        </w:rPr>
        <w:t>22</w:t>
      </w:r>
      <w:r w:rsidRPr="00F12C6A">
        <w:rPr>
          <w:rFonts w:asciiTheme="minorHAnsi" w:hAnsiTheme="minorHAnsi" w:cstheme="minorHAnsi"/>
        </w:rPr>
        <w:t xml:space="preserve"> Regulaminu.</w:t>
      </w:r>
    </w:p>
    <w:p w14:paraId="5D3BB903" w14:textId="63E80DAA" w:rsidR="00A57016" w:rsidRPr="00F12C6A" w:rsidRDefault="00A57016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F12C6A">
        <w:rPr>
          <w:rFonts w:asciiTheme="minorHAnsi" w:hAnsiTheme="minorHAnsi" w:cstheme="minorHAnsi"/>
          <w:bCs/>
        </w:rPr>
        <w:t xml:space="preserve">Informacje dodatkowe dotyczące spraw nieuregulowanych w niniejszym Regulaminie można znaleźć na stronie </w:t>
      </w:r>
      <w:r w:rsidR="0045556A" w:rsidRPr="00F12C6A">
        <w:rPr>
          <w:rFonts w:asciiTheme="minorHAnsi" w:hAnsiTheme="minorHAnsi" w:cstheme="minorHAnsi"/>
        </w:rPr>
        <w:t>woes.pl</w:t>
      </w:r>
      <w:r w:rsidRPr="00F12C6A">
        <w:rPr>
          <w:rFonts w:asciiTheme="minorHAnsi" w:hAnsiTheme="minorHAnsi" w:cstheme="minorHAnsi"/>
        </w:rPr>
        <w:t xml:space="preserve">. </w:t>
      </w:r>
      <w:r w:rsidRPr="00F12C6A">
        <w:rPr>
          <w:rFonts w:asciiTheme="minorHAnsi" w:hAnsiTheme="minorHAnsi" w:cstheme="minorHAnsi"/>
          <w:bCs/>
        </w:rPr>
        <w:t>Informacje tam zawarte należy traktować jako wiążące uzupełnienie Regulaminu.</w:t>
      </w:r>
    </w:p>
    <w:p w14:paraId="5735847A" w14:textId="150AB6C4" w:rsidR="00A57016" w:rsidRPr="00F12C6A" w:rsidRDefault="00A57016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F12C6A">
        <w:rPr>
          <w:rFonts w:asciiTheme="minorHAnsi" w:hAnsiTheme="minorHAnsi" w:cstheme="minorHAnsi"/>
          <w:bCs/>
        </w:rPr>
        <w:t xml:space="preserve">Kwestie sporne związane z wykładnią i stosowaniem niniejszego Regulaminu oraz przebiegiem projektu rozstrzyga </w:t>
      </w:r>
      <w:r w:rsidR="0045556A" w:rsidRPr="00F12C6A">
        <w:rPr>
          <w:rFonts w:asciiTheme="minorHAnsi" w:hAnsiTheme="minorHAnsi" w:cstheme="minorHAnsi"/>
          <w:bCs/>
        </w:rPr>
        <w:t>Realizator</w:t>
      </w:r>
      <w:r w:rsidR="006467A2">
        <w:rPr>
          <w:rFonts w:asciiTheme="minorHAnsi" w:hAnsiTheme="minorHAnsi" w:cstheme="minorHAnsi"/>
          <w:bCs/>
        </w:rPr>
        <w:t>.</w:t>
      </w:r>
    </w:p>
    <w:p w14:paraId="3B2814BC" w14:textId="596D914F" w:rsidR="00A57016" w:rsidRPr="00F12C6A" w:rsidRDefault="00A57016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F12C6A">
        <w:rPr>
          <w:rFonts w:asciiTheme="minorHAnsi" w:hAnsiTheme="minorHAnsi" w:cstheme="minorHAnsi"/>
          <w:bCs/>
        </w:rPr>
        <w:t xml:space="preserve">Jakiekolwiek zapytania dotyczące </w:t>
      </w:r>
      <w:r w:rsidR="006467A2">
        <w:rPr>
          <w:rFonts w:asciiTheme="minorHAnsi" w:hAnsiTheme="minorHAnsi" w:cstheme="minorHAnsi"/>
          <w:bCs/>
        </w:rPr>
        <w:t>projektu, forma wsparcia, niniejszego Regulaminu</w:t>
      </w:r>
      <w:r w:rsidRPr="00F12C6A">
        <w:rPr>
          <w:rFonts w:asciiTheme="minorHAnsi" w:hAnsiTheme="minorHAnsi" w:cstheme="minorHAnsi"/>
          <w:bCs/>
        </w:rPr>
        <w:t xml:space="preserve"> należy kierować drogą mailową</w:t>
      </w:r>
      <w:r w:rsidR="006467A2">
        <w:rPr>
          <w:rFonts w:asciiTheme="minorHAnsi" w:hAnsiTheme="minorHAnsi" w:cstheme="minorHAnsi"/>
          <w:bCs/>
        </w:rPr>
        <w:t xml:space="preserve"> na adres: energiadozatrudnienia@gmail.com</w:t>
      </w:r>
      <w:r w:rsidRPr="00F12C6A">
        <w:rPr>
          <w:rFonts w:asciiTheme="minorHAnsi" w:hAnsiTheme="minorHAnsi" w:cstheme="minorHAnsi"/>
          <w:bCs/>
        </w:rPr>
        <w:t xml:space="preserve"> lub telefonicznie</w:t>
      </w:r>
      <w:r w:rsidR="00357A07">
        <w:rPr>
          <w:rFonts w:asciiTheme="minorHAnsi" w:hAnsiTheme="minorHAnsi" w:cstheme="minorHAnsi"/>
          <w:bCs/>
        </w:rPr>
        <w:t xml:space="preserve"> </w:t>
      </w:r>
      <w:r w:rsidR="00E6064A">
        <w:rPr>
          <w:rFonts w:asciiTheme="minorHAnsi" w:hAnsiTheme="minorHAnsi" w:cstheme="minorHAnsi"/>
          <w:bCs/>
        </w:rPr>
        <w:br/>
      </w:r>
      <w:r w:rsidR="00357A07">
        <w:rPr>
          <w:rFonts w:asciiTheme="minorHAnsi" w:hAnsiTheme="minorHAnsi" w:cstheme="minorHAnsi"/>
          <w:bCs/>
        </w:rPr>
        <w:t xml:space="preserve">na nr </w:t>
      </w:r>
      <w:r w:rsidR="00357A07">
        <w:t>63 245 58 29, kom. 667 049 768.</w:t>
      </w:r>
      <w:r w:rsidR="00357A07">
        <w:rPr>
          <w:rFonts w:asciiTheme="minorHAnsi" w:hAnsiTheme="minorHAnsi" w:cstheme="minorHAnsi"/>
          <w:bCs/>
        </w:rPr>
        <w:t xml:space="preserve"> </w:t>
      </w:r>
    </w:p>
    <w:p w14:paraId="0BB05707" w14:textId="23AABC04" w:rsidR="00A57016" w:rsidRPr="00F12C6A" w:rsidRDefault="0045556A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F12C6A">
        <w:rPr>
          <w:rFonts w:asciiTheme="minorHAnsi" w:hAnsiTheme="minorHAnsi" w:cstheme="minorHAnsi"/>
        </w:rPr>
        <w:t>Realizator</w:t>
      </w:r>
      <w:r w:rsidR="00A57016" w:rsidRPr="00F12C6A">
        <w:rPr>
          <w:rFonts w:asciiTheme="minorHAnsi" w:hAnsiTheme="minorHAnsi" w:cstheme="minorHAnsi"/>
        </w:rPr>
        <w:t xml:space="preserve"> ma możliwość dokonania zmian w Regulaminie, o czym powiadamia pisemnie Instytucją Zarządzającą FEW (dalej IZ FEW), a następnie po zaakceptowaniu zmian powiadamia Uczestników projektu poprzez zamieszczenie aktualnej wersji Regulaminu na stronie </w:t>
      </w:r>
      <w:r w:rsidRPr="00F12C6A">
        <w:rPr>
          <w:rFonts w:asciiTheme="minorHAnsi" w:hAnsiTheme="minorHAnsi" w:cstheme="minorHAnsi"/>
        </w:rPr>
        <w:t>woes.pl</w:t>
      </w:r>
      <w:r w:rsidR="00A57016" w:rsidRPr="00F12C6A">
        <w:rPr>
          <w:rFonts w:asciiTheme="minorHAnsi" w:hAnsiTheme="minorHAnsi" w:cstheme="minorHAnsi"/>
        </w:rPr>
        <w:t>.</w:t>
      </w:r>
    </w:p>
    <w:p w14:paraId="07075C25" w14:textId="731A4E72" w:rsidR="00A57016" w:rsidRPr="00F12C6A" w:rsidRDefault="0045556A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F12C6A">
        <w:rPr>
          <w:rFonts w:asciiTheme="minorHAnsi" w:hAnsiTheme="minorHAnsi" w:cstheme="minorHAnsi"/>
        </w:rPr>
        <w:t>Realizator</w:t>
      </w:r>
      <w:r w:rsidR="00A57016" w:rsidRPr="00F12C6A">
        <w:rPr>
          <w:rFonts w:asciiTheme="minorHAnsi" w:hAnsiTheme="minorHAnsi" w:cstheme="minorHAnsi"/>
        </w:rPr>
        <w:t xml:space="preserve"> odpowiada przed W</w:t>
      </w:r>
      <w:r w:rsidR="00357A07">
        <w:rPr>
          <w:rFonts w:asciiTheme="minorHAnsi" w:hAnsiTheme="minorHAnsi" w:cstheme="minorHAnsi"/>
        </w:rPr>
        <w:t xml:space="preserve">ojewódzkim </w:t>
      </w:r>
      <w:r w:rsidR="00A57016" w:rsidRPr="00F12C6A">
        <w:rPr>
          <w:rFonts w:asciiTheme="minorHAnsi" w:hAnsiTheme="minorHAnsi" w:cstheme="minorHAnsi"/>
        </w:rPr>
        <w:t>U</w:t>
      </w:r>
      <w:r w:rsidR="00357A07">
        <w:rPr>
          <w:rFonts w:asciiTheme="minorHAnsi" w:hAnsiTheme="minorHAnsi" w:cstheme="minorHAnsi"/>
        </w:rPr>
        <w:t xml:space="preserve">rzędem </w:t>
      </w:r>
      <w:r w:rsidR="00A57016" w:rsidRPr="00F12C6A">
        <w:rPr>
          <w:rFonts w:asciiTheme="minorHAnsi" w:hAnsiTheme="minorHAnsi" w:cstheme="minorHAnsi"/>
        </w:rPr>
        <w:t>P</w:t>
      </w:r>
      <w:r w:rsidR="00357A07">
        <w:rPr>
          <w:rFonts w:asciiTheme="minorHAnsi" w:hAnsiTheme="minorHAnsi" w:cstheme="minorHAnsi"/>
        </w:rPr>
        <w:t>racy w Poznaniu (WUP Poznań)</w:t>
      </w:r>
      <w:r w:rsidR="00A57016" w:rsidRPr="00F12C6A">
        <w:rPr>
          <w:rFonts w:asciiTheme="minorHAnsi" w:hAnsiTheme="minorHAnsi" w:cstheme="minorHAnsi"/>
        </w:rPr>
        <w:t xml:space="preserve"> będącym Partnerem Wiodącym oraz I</w:t>
      </w:r>
      <w:r w:rsidR="00357A07">
        <w:rPr>
          <w:rFonts w:asciiTheme="minorHAnsi" w:hAnsiTheme="minorHAnsi" w:cstheme="minorHAnsi"/>
        </w:rPr>
        <w:t xml:space="preserve">nstytucją </w:t>
      </w:r>
      <w:r w:rsidR="00A57016" w:rsidRPr="00F12C6A">
        <w:rPr>
          <w:rFonts w:asciiTheme="minorHAnsi" w:hAnsiTheme="minorHAnsi" w:cstheme="minorHAnsi"/>
        </w:rPr>
        <w:t>Z</w:t>
      </w:r>
      <w:r w:rsidR="00357A07">
        <w:rPr>
          <w:rFonts w:asciiTheme="minorHAnsi" w:hAnsiTheme="minorHAnsi" w:cstheme="minorHAnsi"/>
        </w:rPr>
        <w:t>arządzającą</w:t>
      </w:r>
      <w:r w:rsidR="00A57016" w:rsidRPr="00F12C6A">
        <w:rPr>
          <w:rFonts w:asciiTheme="minorHAnsi" w:hAnsiTheme="minorHAnsi" w:cstheme="minorHAnsi"/>
        </w:rPr>
        <w:t xml:space="preserve"> </w:t>
      </w:r>
      <w:r w:rsidR="00357A07">
        <w:rPr>
          <w:rFonts w:asciiTheme="minorHAnsi" w:hAnsiTheme="minorHAnsi" w:cstheme="minorHAnsi"/>
        </w:rPr>
        <w:t xml:space="preserve">Programem </w:t>
      </w:r>
      <w:r w:rsidR="00A57016" w:rsidRPr="00F12C6A">
        <w:rPr>
          <w:rFonts w:asciiTheme="minorHAnsi" w:hAnsiTheme="minorHAnsi" w:cstheme="minorHAnsi"/>
        </w:rPr>
        <w:t>F</w:t>
      </w:r>
      <w:r w:rsidR="00357A07">
        <w:rPr>
          <w:rFonts w:asciiTheme="minorHAnsi" w:hAnsiTheme="minorHAnsi" w:cstheme="minorHAnsi"/>
        </w:rPr>
        <w:t xml:space="preserve">undusze </w:t>
      </w:r>
      <w:r w:rsidR="00A57016" w:rsidRPr="00F12C6A">
        <w:rPr>
          <w:rFonts w:asciiTheme="minorHAnsi" w:hAnsiTheme="minorHAnsi" w:cstheme="minorHAnsi"/>
        </w:rPr>
        <w:t>E</w:t>
      </w:r>
      <w:r w:rsidR="00357A07">
        <w:rPr>
          <w:rFonts w:asciiTheme="minorHAnsi" w:hAnsiTheme="minorHAnsi" w:cstheme="minorHAnsi"/>
        </w:rPr>
        <w:t xml:space="preserve">uropejskie dla </w:t>
      </w:r>
      <w:r w:rsidR="00A57016" w:rsidRPr="00F12C6A">
        <w:rPr>
          <w:rFonts w:asciiTheme="minorHAnsi" w:hAnsiTheme="minorHAnsi" w:cstheme="minorHAnsi"/>
        </w:rPr>
        <w:t>W</w:t>
      </w:r>
      <w:r w:rsidR="00357A07">
        <w:rPr>
          <w:rFonts w:asciiTheme="minorHAnsi" w:hAnsiTheme="minorHAnsi" w:cstheme="minorHAnsi"/>
        </w:rPr>
        <w:t xml:space="preserve">ielkopolski (IŻ FEW) </w:t>
      </w:r>
      <w:r w:rsidR="00A57016" w:rsidRPr="00F12C6A">
        <w:rPr>
          <w:rFonts w:asciiTheme="minorHAnsi" w:hAnsiTheme="minorHAnsi" w:cstheme="minorHAnsi"/>
        </w:rPr>
        <w:t xml:space="preserve">za sposób udzielania </w:t>
      </w:r>
      <w:r w:rsidR="00357A07">
        <w:rPr>
          <w:rFonts w:asciiTheme="minorHAnsi" w:hAnsiTheme="minorHAnsi" w:cstheme="minorHAnsi"/>
        </w:rPr>
        <w:t xml:space="preserve">wsparcia w projekcie, w tym </w:t>
      </w:r>
      <w:r w:rsidR="00A57016" w:rsidRPr="00F12C6A">
        <w:rPr>
          <w:rFonts w:asciiTheme="minorHAnsi" w:hAnsiTheme="minorHAnsi" w:cstheme="minorHAnsi"/>
        </w:rPr>
        <w:t xml:space="preserve">dotacji inwestycyjnej i wsparcia pomostowego finansowego, jak również kontrolę ich wydatkowania przez </w:t>
      </w:r>
      <w:r w:rsidR="00357A07">
        <w:rPr>
          <w:rFonts w:asciiTheme="minorHAnsi" w:hAnsiTheme="minorHAnsi" w:cstheme="minorHAnsi"/>
        </w:rPr>
        <w:t>u</w:t>
      </w:r>
      <w:r w:rsidR="00A57016" w:rsidRPr="00F12C6A">
        <w:rPr>
          <w:rFonts w:asciiTheme="minorHAnsi" w:hAnsiTheme="minorHAnsi" w:cstheme="minorHAnsi"/>
        </w:rPr>
        <w:t>czestników</w:t>
      </w:r>
      <w:r w:rsidR="00357A07">
        <w:rPr>
          <w:rFonts w:asciiTheme="minorHAnsi" w:hAnsiTheme="minorHAnsi" w:cstheme="minorHAnsi"/>
        </w:rPr>
        <w:t>/</w:t>
      </w:r>
      <w:proofErr w:type="spellStart"/>
      <w:r w:rsidR="00357A07">
        <w:rPr>
          <w:rFonts w:asciiTheme="minorHAnsi" w:hAnsiTheme="minorHAnsi" w:cstheme="minorHAnsi"/>
        </w:rPr>
        <w:t>czki</w:t>
      </w:r>
      <w:proofErr w:type="spellEnd"/>
      <w:r w:rsidR="00A57016" w:rsidRPr="00F12C6A">
        <w:rPr>
          <w:rFonts w:asciiTheme="minorHAnsi" w:hAnsiTheme="minorHAnsi" w:cstheme="minorHAnsi"/>
        </w:rPr>
        <w:t xml:space="preserve"> projektu.</w:t>
      </w:r>
    </w:p>
    <w:p w14:paraId="4066BE8C" w14:textId="53406087" w:rsidR="00A57016" w:rsidRPr="00F12C6A" w:rsidRDefault="00A57016" w:rsidP="001C10C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F12C6A">
        <w:rPr>
          <w:rFonts w:asciiTheme="minorHAnsi" w:hAnsiTheme="minorHAnsi" w:cstheme="minorHAnsi"/>
        </w:rPr>
        <w:t>Załączniki do niniejszego Regulaminu stanowią jego integralną część.</w:t>
      </w:r>
    </w:p>
    <w:p w14:paraId="40A8E929" w14:textId="77777777" w:rsidR="00A57016" w:rsidRDefault="00A57016" w:rsidP="001C10C8">
      <w:pPr>
        <w:autoSpaceDE w:val="0"/>
        <w:autoSpaceDN w:val="0"/>
        <w:adjustRightInd w:val="0"/>
        <w:spacing w:after="120" w:line="240" w:lineRule="auto"/>
        <w:ind w:left="142"/>
        <w:rPr>
          <w:rFonts w:asciiTheme="minorHAnsi" w:hAnsiTheme="minorHAnsi" w:cstheme="minorHAnsi"/>
          <w:bCs/>
        </w:rPr>
      </w:pPr>
    </w:p>
    <w:p w14:paraId="68A86135" w14:textId="77777777" w:rsidR="005911A3" w:rsidRPr="00F12C6A" w:rsidRDefault="005911A3" w:rsidP="001C10C8">
      <w:pPr>
        <w:autoSpaceDE w:val="0"/>
        <w:autoSpaceDN w:val="0"/>
        <w:adjustRightInd w:val="0"/>
        <w:spacing w:after="120" w:line="240" w:lineRule="auto"/>
        <w:ind w:left="142"/>
        <w:rPr>
          <w:rFonts w:asciiTheme="minorHAnsi" w:hAnsiTheme="minorHAnsi" w:cstheme="minorHAnsi"/>
          <w:bCs/>
        </w:rPr>
      </w:pPr>
    </w:p>
    <w:p w14:paraId="11813F51" w14:textId="3C7CA3BD" w:rsidR="00A57016" w:rsidRPr="00F12C6A" w:rsidRDefault="00A57016" w:rsidP="001C10C8">
      <w:pPr>
        <w:autoSpaceDE w:val="0"/>
        <w:autoSpaceDN w:val="0"/>
        <w:adjustRightInd w:val="0"/>
        <w:spacing w:after="120" w:line="240" w:lineRule="auto"/>
        <w:ind w:left="142"/>
        <w:jc w:val="center"/>
        <w:rPr>
          <w:rFonts w:asciiTheme="minorHAnsi" w:hAnsiTheme="minorHAnsi" w:cstheme="minorHAnsi"/>
          <w:b/>
        </w:rPr>
      </w:pPr>
      <w:r w:rsidRPr="00F12C6A">
        <w:rPr>
          <w:rFonts w:asciiTheme="minorHAnsi" w:hAnsiTheme="minorHAnsi" w:cstheme="minorHAnsi"/>
          <w:b/>
        </w:rPr>
        <w:lastRenderedPageBreak/>
        <w:t xml:space="preserve">§ </w:t>
      </w:r>
      <w:r w:rsidR="005F0459">
        <w:rPr>
          <w:rFonts w:asciiTheme="minorHAnsi" w:hAnsiTheme="minorHAnsi" w:cstheme="minorHAnsi"/>
          <w:b/>
        </w:rPr>
        <w:t>2</w:t>
      </w:r>
      <w:r w:rsidR="00357A07">
        <w:rPr>
          <w:rFonts w:asciiTheme="minorHAnsi" w:hAnsiTheme="minorHAnsi" w:cstheme="minorHAnsi"/>
          <w:b/>
        </w:rPr>
        <w:t>2</w:t>
      </w:r>
      <w:r w:rsidR="005F0459">
        <w:rPr>
          <w:rFonts w:asciiTheme="minorHAnsi" w:hAnsiTheme="minorHAnsi" w:cstheme="minorHAnsi"/>
          <w:b/>
        </w:rPr>
        <w:t xml:space="preserve">. </w:t>
      </w:r>
      <w:r w:rsidRPr="00F12C6A">
        <w:rPr>
          <w:rFonts w:asciiTheme="minorHAnsi" w:hAnsiTheme="minorHAnsi" w:cstheme="minorHAnsi"/>
          <w:b/>
        </w:rPr>
        <w:t>Podstawa prawna i dokumenty programowe</w:t>
      </w:r>
    </w:p>
    <w:p w14:paraId="2666D03B" w14:textId="77777777" w:rsidR="00A57016" w:rsidRPr="00F12C6A" w:rsidRDefault="00A57016" w:rsidP="001C10C8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 xml:space="preserve">Projekt jest realizowany w oparciu o następujące dokumenty: </w:t>
      </w:r>
    </w:p>
    <w:p w14:paraId="514F3E0D" w14:textId="1EA60A7E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2021/1060 z dnia </w:t>
      </w:r>
      <w:r w:rsidRPr="00F12C6A">
        <w:rPr>
          <w:rFonts w:asciiTheme="minorHAnsi" w:hAnsiTheme="minorHAnsi" w:cstheme="minorHAnsi"/>
          <w:sz w:val="22"/>
          <w:szCs w:val="22"/>
        </w:rPr>
        <w:br/>
        <w:t xml:space="preserve">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5911A3">
        <w:rPr>
          <w:rFonts w:asciiTheme="minorHAnsi" w:hAnsiTheme="minorHAnsi" w:cstheme="minorHAnsi"/>
          <w:sz w:val="22"/>
          <w:szCs w:val="22"/>
        </w:rPr>
        <w:br/>
      </w:r>
      <w:r w:rsidRPr="00F12C6A">
        <w:rPr>
          <w:rFonts w:asciiTheme="minorHAnsi" w:hAnsiTheme="minorHAnsi" w:cstheme="minorHAnsi"/>
          <w:sz w:val="22"/>
          <w:szCs w:val="22"/>
        </w:rPr>
        <w:t xml:space="preserve">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 </w:t>
      </w:r>
    </w:p>
    <w:p w14:paraId="680C51A9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2021/1056 z dnia 24 czerwca 2021 r. ustanawiające Fundusz na rzecz Sprawiedliwej Transformacji (Dz. Urz. UE L 231 z 30.06.2021, str. 1, z późn. zm.), zwane Rozporządzeniem FST; </w:t>
      </w:r>
    </w:p>
    <w:p w14:paraId="3BA5B189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 xml:space="preserve">Ustawę z dnia 28 kwietnia 2022 r. o zasadach realizacji zadań finansowanych ze środków europejskich w perspektywie finansowej 2021-2027 (Dz. U. z 2022 r., poz. 1079), zwana ustawą wdrożeniową; </w:t>
      </w:r>
    </w:p>
    <w:p w14:paraId="5E98B93F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 xml:space="preserve">Ustawę z dnia 6 marca 2018 r. Prawo przedsiębiorców (Dz. U. z 2021 r., poz. 162); </w:t>
      </w:r>
    </w:p>
    <w:p w14:paraId="240795FB" w14:textId="62ED4E40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 xml:space="preserve">Ustawę z dnia 11 września 2019 r. Prawo zamówień publicznych (Dz. U. z 2022 r., poz. 1710, </w:t>
      </w:r>
      <w:r w:rsidR="005911A3">
        <w:rPr>
          <w:rFonts w:asciiTheme="minorHAnsi" w:hAnsiTheme="minorHAnsi" w:cstheme="minorHAnsi"/>
          <w:sz w:val="22"/>
          <w:szCs w:val="22"/>
        </w:rPr>
        <w:br/>
      </w:r>
      <w:r w:rsidRPr="00F12C6A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F12C6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12C6A">
        <w:rPr>
          <w:rFonts w:asciiTheme="minorHAnsi" w:hAnsiTheme="minorHAnsi" w:cstheme="minorHAnsi"/>
          <w:sz w:val="22"/>
          <w:szCs w:val="22"/>
        </w:rPr>
        <w:t xml:space="preserve">. zm.); </w:t>
      </w:r>
    </w:p>
    <w:p w14:paraId="52118DD5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 xml:space="preserve">Ustawę z dnia 27 sierpnia 2009 r. o finansach publicznych (Dz. U. z 2022 r., poz. 1634, z późn. zm.), zwana ustawą o finansach publicznych; </w:t>
      </w:r>
    </w:p>
    <w:p w14:paraId="067B0172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>Ustawę z dnia 15 czerwca 2012 r. o skutkach powierzania wykonywania pracy cudzoziemcom przebywającym wbrew przepisom na terytorium Rzeczypospolitej Polskiej (</w:t>
      </w:r>
      <w:proofErr w:type="spellStart"/>
      <w:r w:rsidRPr="00F12C6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12C6A">
        <w:rPr>
          <w:rFonts w:asciiTheme="minorHAnsi" w:hAnsiTheme="minorHAnsi" w:cstheme="minorHAnsi"/>
          <w:sz w:val="22"/>
          <w:szCs w:val="22"/>
        </w:rPr>
        <w:t xml:space="preserve">. Dz. U. z 2021 r., poz. 1745); </w:t>
      </w:r>
    </w:p>
    <w:p w14:paraId="37F31675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 xml:space="preserve">Ustawę z dnia 28 października 2002 r. o odpowiedzialności podmiotów zbiorowych za czyny zabronione pod groźbą kary (Dz. U. z 2020 r., poz. 358, z późn. zm.); </w:t>
      </w:r>
    </w:p>
    <w:p w14:paraId="03B14825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>Ustawę z dnia 18 stycznia 1951 r. o dniach wolnych od pracy (</w:t>
      </w:r>
      <w:proofErr w:type="spellStart"/>
      <w:r w:rsidRPr="00F12C6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12C6A">
        <w:rPr>
          <w:rFonts w:asciiTheme="minorHAnsi" w:hAnsiTheme="minorHAnsi" w:cstheme="minorHAnsi"/>
          <w:sz w:val="22"/>
          <w:szCs w:val="22"/>
        </w:rPr>
        <w:t xml:space="preserve">. Dz. U. z 2020 r., poz. 1920); </w:t>
      </w:r>
    </w:p>
    <w:p w14:paraId="43296B6A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>Ustawę z dnia 23 listopada 2012 r. – Prawo pocztowe (</w:t>
      </w:r>
      <w:proofErr w:type="spellStart"/>
      <w:r w:rsidRPr="00F12C6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12C6A">
        <w:rPr>
          <w:rFonts w:asciiTheme="minorHAnsi" w:hAnsiTheme="minorHAnsi" w:cstheme="minorHAnsi"/>
          <w:sz w:val="22"/>
          <w:szCs w:val="22"/>
        </w:rPr>
        <w:t xml:space="preserve">. Dz. U. z 2022 r., poz. 896); </w:t>
      </w:r>
    </w:p>
    <w:p w14:paraId="270A8F49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sz w:val="22"/>
          <w:szCs w:val="22"/>
        </w:rPr>
        <w:t xml:space="preserve">Ustawę z dnia 3 października 2008 r. o udostępnianiu informacji o środowisku i jego ochronie, udziale społeczeństwa w ochronie środowiska oraz o ocenach oddziaływania na środowisko (Dz. U. z 2022 r., poz. 1029, z późn. zm.); </w:t>
      </w:r>
    </w:p>
    <w:p w14:paraId="5B27ABD3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>Ustawę z dnia 13 maja 2016 r. o przeciwdziałaniu zagrożeniom przestępczością na tle seksualnym (Dz. U. z 2020 r., poz. 152)</w:t>
      </w:r>
      <w:r w:rsidRPr="00F12C6A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6"/>
      </w: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1BF7A25C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lastRenderedPageBreak/>
        <w:t>Ustawę z dnia 22 grudnia 2015 r. o Zintegrowanym Systemie Kwalifikacji (</w:t>
      </w:r>
      <w:proofErr w:type="spellStart"/>
      <w:r w:rsidRPr="00F12C6A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. Dz. U. z 2020 r. poz. 226); </w:t>
      </w:r>
    </w:p>
    <w:p w14:paraId="061C5BB2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Ustawę z dnia 26 czerwca 1974 r. Kodeks Pracy (Dz. U. z 2022 r., poz.1510); </w:t>
      </w:r>
    </w:p>
    <w:p w14:paraId="08F67EF4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Rozporządzenie Ministra Finansów z dnia 18 stycznia 2018 r. w sprawie rejestru podmiotów wykluczonych z możliwości otrzymania środków przeznaczonych na realizację programów finansowanych z udziałem środków europejskich (t. j. Dz. U. z 2022 r., poz. 647); </w:t>
      </w:r>
    </w:p>
    <w:p w14:paraId="73710E76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Rozporządzenie Ministra Rozwoju i Finansów z dnia 29 sierpnia 2017 r. w sprawie rejestru podmiotów świadczących usługi rozwojowe (Dz. U. z 2017 r., poz. 1678); </w:t>
      </w:r>
    </w:p>
    <w:p w14:paraId="5344AB12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Rozporządzenie Ministra Funduszy i Polityki Regionalnej z dnia 21 września 2022 r. w sprawie zaliczek w ramach programów finansowanych z udziałem środków europejskich (Dz. U. z 2022 r., poz. 2055); </w:t>
      </w:r>
    </w:p>
    <w:p w14:paraId="0C63A217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Rozporządzenie Komisji (UE) nr 1407/2013 z dnia 18 grudnia 2013 r. w sprawie stosowania art. 107 i 108 Traktatu o funkcjonowaniu Unii Europejskiej do pomocy de minimis (Dz. Urz. UE L 352 z 24.12.2013, str. 1, z późn. zm.); </w:t>
      </w:r>
    </w:p>
    <w:p w14:paraId="654E09F2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Umowę Partnerstwa dla realizacji polityki spójności 2021-2027 w Polsce; </w:t>
      </w:r>
    </w:p>
    <w:p w14:paraId="7DE06E97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Program Fundusze Europejskie dla Wielkopolski na lata 2021-2027, przyjęty decyzją Komisji Europejskiej z dnia 5 grudnia 2022 r. (zwany FEW); </w:t>
      </w:r>
    </w:p>
    <w:p w14:paraId="25FF835B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Szczegółowy Opis Priorytetów Programu Fundusze Europejskie dla Wielkopolski 2021-2027 przyjęty przez Zarząd Województwa Wielkopolskiego i aktualny na dzień ogłoszenia konkursu (zwany SZOP); </w:t>
      </w:r>
    </w:p>
    <w:p w14:paraId="565EEE22" w14:textId="44DFDC38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Wytyczne Ministra Funduszy i Polityki Regionalnej dotyczące warunków gromadzenia </w:t>
      </w:r>
      <w:r w:rsidR="005911A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i przekazywania danych w postaci elektronicznej na lata 2021-2027 obowiązujące od dnia 8 lutego 2023 r.; </w:t>
      </w:r>
    </w:p>
    <w:p w14:paraId="12E27169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Wytyczne Ministra Funduszy i Polityki Regionalnej dotyczące wyboru projektów na lata 2021-2027 obowiązujące od dnia 27 października 2022 r.; </w:t>
      </w:r>
    </w:p>
    <w:p w14:paraId="14258192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Wytyczne Ministra Funduszy i Polityki Regionalnej dotyczące kwalifikowalności wydatków na lata 2021-2027 obowiązujące od dnia 25 listopada 2022 r. (zwane Wytycznymi dotyczących kwalifikowalności); </w:t>
      </w:r>
    </w:p>
    <w:p w14:paraId="7DE868E5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Wytyczne Ministra Funduszy i Polityki Regionalnej dotyczące monitorowania postępu rzeczowego realizacji programów na lata 2021- 2027 obowiązujące od dnia 27 października 2022 r. (zwane Wytycznymi dotyczącymi monitorowania postępu rzeczowego); </w:t>
      </w:r>
    </w:p>
    <w:p w14:paraId="580D157F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Wytyczne Ministra Funduszy i Polityki Regionalnej dotyczące informacji i promocji Funduszy Europejskich na lata 2021-2027 obowiązujące od dnia 4 maja 2023 r.; </w:t>
      </w:r>
    </w:p>
    <w:p w14:paraId="08FE902B" w14:textId="5B102A8E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Wytyczne Ministra Funduszy i Polityki Regionalnej dotyczące realizacji zasad równościowych </w:t>
      </w:r>
      <w:r w:rsidR="005911A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w ramach funduszy unijnych na ramach funduszy unijnych na lata 2021-2027 obowiązujące od dnia 5 stycznia 2023 r.; </w:t>
      </w:r>
    </w:p>
    <w:p w14:paraId="28ED6BBC" w14:textId="77777777" w:rsidR="00A57016" w:rsidRPr="00F12C6A" w:rsidRDefault="00A57016">
      <w:pPr>
        <w:pStyle w:val="Default"/>
        <w:numPr>
          <w:ilvl w:val="3"/>
          <w:numId w:val="30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2C6A">
        <w:rPr>
          <w:rFonts w:asciiTheme="minorHAnsi" w:hAnsiTheme="minorHAnsi" w:cstheme="minorHAnsi"/>
          <w:color w:val="auto"/>
          <w:sz w:val="22"/>
          <w:szCs w:val="22"/>
        </w:rPr>
        <w:t xml:space="preserve">Wytyczne Ministra Funduszy i Polityki Regionalnej dotyczące kontroli realizacji programów polityki spójności na lata 2021–2027 obowiązujące od dnia 8 listopada 2022 r. </w:t>
      </w:r>
    </w:p>
    <w:p w14:paraId="374AC1EC" w14:textId="77777777" w:rsidR="00A57016" w:rsidRPr="00F12C6A" w:rsidRDefault="00A57016" w:rsidP="001C10C8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Theme="minorHAnsi" w:hAnsiTheme="minorHAnsi" w:cstheme="minorHAnsi"/>
          <w:b/>
        </w:rPr>
      </w:pPr>
    </w:p>
    <w:p w14:paraId="49FE3E2B" w14:textId="77777777" w:rsidR="00A57016" w:rsidRPr="00F12C6A" w:rsidRDefault="00A57016" w:rsidP="001C10C8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Cs/>
        </w:rPr>
      </w:pPr>
    </w:p>
    <w:p w14:paraId="39A3E3BE" w14:textId="77777777" w:rsidR="00A57016" w:rsidRPr="00F12C6A" w:rsidRDefault="00A57016" w:rsidP="001C10C8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Theme="minorHAnsi" w:hAnsiTheme="minorHAnsi" w:cstheme="minorHAnsi"/>
          <w:b/>
        </w:rPr>
      </w:pPr>
      <w:r w:rsidRPr="00F12C6A">
        <w:rPr>
          <w:rFonts w:asciiTheme="minorHAnsi" w:hAnsiTheme="minorHAnsi" w:cstheme="minorHAnsi"/>
          <w:b/>
        </w:rPr>
        <w:t>Załączniki:</w:t>
      </w:r>
    </w:p>
    <w:p w14:paraId="5F64CDFB" w14:textId="77777777" w:rsidR="00A57016" w:rsidRPr="00F12C6A" w:rsidRDefault="00A57016" w:rsidP="001C10C8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Theme="minorHAnsi" w:hAnsiTheme="minorHAnsi" w:cstheme="minorHAnsi"/>
          <w:bCs/>
        </w:rPr>
      </w:pPr>
    </w:p>
    <w:p w14:paraId="393F0DD8" w14:textId="20CA936F" w:rsidR="00A57016" w:rsidRPr="006075A9" w:rsidRDefault="00A57016" w:rsidP="001C10C8">
      <w:pPr>
        <w:autoSpaceDE w:val="0"/>
        <w:autoSpaceDN w:val="0"/>
        <w:adjustRightInd w:val="0"/>
        <w:spacing w:after="120" w:line="240" w:lineRule="auto"/>
        <w:ind w:left="142"/>
        <w:rPr>
          <w:rFonts w:asciiTheme="minorHAnsi" w:hAnsiTheme="minorHAnsi" w:cstheme="minorHAnsi"/>
          <w:bCs/>
          <w:i/>
          <w:sz w:val="20"/>
          <w:szCs w:val="20"/>
        </w:rPr>
      </w:pPr>
      <w:r w:rsidRPr="006075A9">
        <w:rPr>
          <w:rFonts w:asciiTheme="minorHAnsi" w:hAnsiTheme="minorHAnsi" w:cstheme="minorHAnsi"/>
          <w:i/>
          <w:sz w:val="20"/>
          <w:szCs w:val="20"/>
        </w:rPr>
        <w:t>Zał</w:t>
      </w:r>
      <w:r w:rsidR="001A723C" w:rsidRPr="006075A9">
        <w:rPr>
          <w:rFonts w:asciiTheme="minorHAnsi" w:hAnsiTheme="minorHAnsi" w:cstheme="minorHAnsi"/>
          <w:i/>
          <w:sz w:val="20"/>
          <w:szCs w:val="20"/>
        </w:rPr>
        <w:t xml:space="preserve">ącznik </w:t>
      </w:r>
      <w:r w:rsidRPr="006075A9">
        <w:rPr>
          <w:rFonts w:asciiTheme="minorHAnsi" w:hAnsiTheme="minorHAnsi" w:cstheme="minorHAnsi"/>
          <w:i/>
          <w:sz w:val="20"/>
          <w:szCs w:val="20"/>
        </w:rPr>
        <w:t xml:space="preserve">nr 1 - </w:t>
      </w:r>
      <w:r w:rsidRPr="006075A9">
        <w:rPr>
          <w:rFonts w:asciiTheme="minorHAnsi" w:hAnsiTheme="minorHAnsi" w:cstheme="minorHAnsi"/>
          <w:bCs/>
          <w:i/>
          <w:sz w:val="20"/>
          <w:szCs w:val="20"/>
        </w:rPr>
        <w:t>Formularz rekrutacyjny,</w:t>
      </w:r>
    </w:p>
    <w:p w14:paraId="4302F461" w14:textId="4198FC86" w:rsidR="00A57016" w:rsidRPr="006075A9" w:rsidRDefault="00A57016" w:rsidP="006075A9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075A9">
        <w:rPr>
          <w:rFonts w:asciiTheme="minorHAnsi" w:hAnsiTheme="minorHAnsi" w:cstheme="minorHAnsi"/>
          <w:i/>
          <w:sz w:val="20"/>
          <w:szCs w:val="20"/>
        </w:rPr>
        <w:t>Zał</w:t>
      </w:r>
      <w:r w:rsidR="001A723C" w:rsidRPr="006075A9">
        <w:rPr>
          <w:rFonts w:asciiTheme="minorHAnsi" w:hAnsiTheme="minorHAnsi" w:cstheme="minorHAnsi"/>
          <w:i/>
          <w:sz w:val="20"/>
          <w:szCs w:val="20"/>
        </w:rPr>
        <w:t>ącznik</w:t>
      </w:r>
      <w:r w:rsidRPr="006075A9">
        <w:rPr>
          <w:rFonts w:asciiTheme="minorHAnsi" w:hAnsiTheme="minorHAnsi" w:cstheme="minorHAnsi"/>
          <w:i/>
          <w:sz w:val="20"/>
          <w:szCs w:val="20"/>
        </w:rPr>
        <w:t xml:space="preserve"> nr 2 - </w:t>
      </w:r>
      <w:r w:rsidRPr="006075A9">
        <w:rPr>
          <w:rFonts w:asciiTheme="minorHAnsi" w:hAnsiTheme="minorHAnsi" w:cstheme="minorHAnsi"/>
          <w:bCs/>
          <w:i/>
          <w:sz w:val="20"/>
          <w:szCs w:val="20"/>
        </w:rPr>
        <w:t>Karta oceny Formularza rekrutacyjnego,</w:t>
      </w:r>
    </w:p>
    <w:p w14:paraId="7567ACB4" w14:textId="2F51AFFA" w:rsidR="001A723C" w:rsidRPr="006075A9" w:rsidRDefault="001A723C" w:rsidP="006075A9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075A9">
        <w:rPr>
          <w:rFonts w:asciiTheme="minorHAnsi" w:hAnsiTheme="minorHAnsi" w:cstheme="minorHAnsi"/>
          <w:bCs/>
          <w:i/>
          <w:sz w:val="20"/>
          <w:szCs w:val="20"/>
        </w:rPr>
        <w:t>Załącznik nr 3 – Formularz zgłoszeniowy instytucji (przedsiębiorstwa społecznego)</w:t>
      </w:r>
    </w:p>
    <w:p w14:paraId="301E7195" w14:textId="2E471D98" w:rsidR="006075A9" w:rsidRPr="006075A9" w:rsidRDefault="0018795A" w:rsidP="006075A9">
      <w:pPr>
        <w:autoSpaceDE w:val="0"/>
        <w:autoSpaceDN w:val="0"/>
        <w:adjustRightInd w:val="0"/>
        <w:spacing w:after="0" w:line="264" w:lineRule="auto"/>
        <w:ind w:left="1560" w:hanging="1418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075A9">
        <w:rPr>
          <w:rFonts w:asciiTheme="minorHAnsi" w:hAnsiTheme="minorHAnsi" w:cstheme="minorHAnsi"/>
          <w:bCs/>
          <w:i/>
          <w:sz w:val="20"/>
          <w:szCs w:val="20"/>
        </w:rPr>
        <w:t xml:space="preserve">Załącznik nr 4 – wykaz </w:t>
      </w:r>
      <w:r w:rsidR="006075A9" w:rsidRPr="006075A9">
        <w:rPr>
          <w:rFonts w:asciiTheme="minorHAnsi" w:hAnsiTheme="minorHAnsi" w:cstheme="minorHAnsi"/>
          <w:bCs/>
          <w:i/>
          <w:sz w:val="20"/>
          <w:szCs w:val="20"/>
        </w:rPr>
        <w:t>sekcji PKD przyporządkowanych do obszarów Podregionalnych Inteligentnych Specjalizacji</w:t>
      </w:r>
    </w:p>
    <w:p w14:paraId="5D834C6B" w14:textId="7EF59758" w:rsidR="00A57016" w:rsidRPr="006075A9" w:rsidRDefault="00A57016" w:rsidP="006075A9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075A9">
        <w:rPr>
          <w:rFonts w:asciiTheme="minorHAnsi" w:hAnsiTheme="minorHAnsi" w:cstheme="minorHAnsi"/>
          <w:i/>
          <w:sz w:val="20"/>
          <w:szCs w:val="20"/>
        </w:rPr>
        <w:t>Zał</w:t>
      </w:r>
      <w:r w:rsidR="00D37DDE" w:rsidRPr="006075A9">
        <w:rPr>
          <w:rFonts w:asciiTheme="minorHAnsi" w:hAnsiTheme="minorHAnsi" w:cstheme="minorHAnsi"/>
          <w:i/>
          <w:sz w:val="20"/>
          <w:szCs w:val="20"/>
        </w:rPr>
        <w:t>ącznik</w:t>
      </w:r>
      <w:r w:rsidRPr="006075A9">
        <w:rPr>
          <w:rFonts w:asciiTheme="minorHAnsi" w:hAnsiTheme="minorHAnsi" w:cstheme="minorHAnsi"/>
          <w:i/>
          <w:sz w:val="20"/>
          <w:szCs w:val="20"/>
        </w:rPr>
        <w:t xml:space="preserve"> nr </w:t>
      </w:r>
      <w:r w:rsidR="0018795A" w:rsidRPr="006075A9">
        <w:rPr>
          <w:rFonts w:asciiTheme="minorHAnsi" w:hAnsiTheme="minorHAnsi" w:cstheme="minorHAnsi"/>
          <w:i/>
          <w:sz w:val="20"/>
          <w:szCs w:val="20"/>
        </w:rPr>
        <w:t>5</w:t>
      </w:r>
      <w:r w:rsidRPr="006075A9"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6075A9">
        <w:rPr>
          <w:rFonts w:asciiTheme="minorHAnsi" w:hAnsiTheme="minorHAnsi" w:cstheme="minorHAnsi"/>
          <w:bCs/>
          <w:i/>
          <w:sz w:val="20"/>
          <w:szCs w:val="20"/>
        </w:rPr>
        <w:t xml:space="preserve">Wykaz działalności gospodarczych wyłączonych z ubiegania się o pomoc de </w:t>
      </w:r>
      <w:proofErr w:type="spellStart"/>
      <w:r w:rsidRPr="006075A9">
        <w:rPr>
          <w:rFonts w:asciiTheme="minorHAnsi" w:hAnsiTheme="minorHAnsi" w:cstheme="minorHAnsi"/>
          <w:bCs/>
          <w:i/>
          <w:sz w:val="20"/>
          <w:szCs w:val="20"/>
        </w:rPr>
        <w:t>minimis</w:t>
      </w:r>
      <w:proofErr w:type="spellEnd"/>
      <w:r w:rsidRPr="006075A9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11178276" w14:textId="458B5918" w:rsidR="00A57016" w:rsidRPr="006075A9" w:rsidRDefault="00A57016" w:rsidP="001C10C8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</w:t>
      </w:r>
      <w:r w:rsidR="0018795A" w:rsidRPr="006075A9">
        <w:rPr>
          <w:rFonts w:cstheme="minorHAnsi"/>
          <w:i/>
          <w:sz w:val="20"/>
          <w:szCs w:val="20"/>
        </w:rPr>
        <w:t>ącznik</w:t>
      </w:r>
      <w:r w:rsidRPr="006075A9">
        <w:rPr>
          <w:rFonts w:cstheme="minorHAnsi"/>
          <w:i/>
          <w:sz w:val="20"/>
          <w:szCs w:val="20"/>
        </w:rPr>
        <w:t xml:space="preserve"> nr </w:t>
      </w:r>
      <w:r w:rsidR="0018795A" w:rsidRPr="006075A9">
        <w:rPr>
          <w:rFonts w:cstheme="minorHAnsi"/>
          <w:i/>
          <w:sz w:val="20"/>
          <w:szCs w:val="20"/>
        </w:rPr>
        <w:t>6</w:t>
      </w:r>
      <w:r w:rsidRPr="006075A9">
        <w:rPr>
          <w:rFonts w:cstheme="minorHAnsi"/>
          <w:i/>
          <w:sz w:val="20"/>
          <w:szCs w:val="20"/>
        </w:rPr>
        <w:t xml:space="preserve"> – Wniosek o dotację inwestycyjną i wsparcie pomostowe </w:t>
      </w:r>
    </w:p>
    <w:p w14:paraId="4DF49752" w14:textId="7C7C5C08" w:rsidR="00A57016" w:rsidRPr="006075A9" w:rsidRDefault="00A57016" w:rsidP="001C10C8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</w:t>
      </w:r>
      <w:r w:rsidR="0018795A" w:rsidRPr="006075A9">
        <w:rPr>
          <w:rFonts w:cstheme="minorHAnsi"/>
          <w:i/>
          <w:sz w:val="20"/>
          <w:szCs w:val="20"/>
        </w:rPr>
        <w:t>ącznik</w:t>
      </w:r>
      <w:r w:rsidRPr="006075A9">
        <w:rPr>
          <w:rFonts w:cstheme="minorHAnsi"/>
          <w:i/>
          <w:sz w:val="20"/>
          <w:szCs w:val="20"/>
        </w:rPr>
        <w:t xml:space="preserve"> nr </w:t>
      </w:r>
      <w:r w:rsidR="0018795A" w:rsidRPr="006075A9">
        <w:rPr>
          <w:rFonts w:cstheme="minorHAnsi"/>
          <w:i/>
          <w:sz w:val="20"/>
          <w:szCs w:val="20"/>
        </w:rPr>
        <w:t>7</w:t>
      </w:r>
      <w:r w:rsidRPr="006075A9">
        <w:rPr>
          <w:rFonts w:cstheme="minorHAnsi"/>
          <w:i/>
          <w:sz w:val="20"/>
          <w:szCs w:val="20"/>
        </w:rPr>
        <w:t xml:space="preserve"> – Biznesplan</w:t>
      </w:r>
    </w:p>
    <w:p w14:paraId="3B5E164E" w14:textId="46D1FB3F" w:rsidR="00A57016" w:rsidRPr="006075A9" w:rsidRDefault="00A57016" w:rsidP="001C10C8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</w:t>
      </w:r>
      <w:r w:rsidR="0018795A" w:rsidRPr="006075A9">
        <w:rPr>
          <w:rFonts w:cstheme="minorHAnsi"/>
          <w:i/>
          <w:sz w:val="20"/>
          <w:szCs w:val="20"/>
        </w:rPr>
        <w:t>ącznik</w:t>
      </w:r>
      <w:r w:rsidRPr="006075A9">
        <w:rPr>
          <w:rFonts w:cstheme="minorHAnsi"/>
          <w:i/>
          <w:sz w:val="20"/>
          <w:szCs w:val="20"/>
        </w:rPr>
        <w:t xml:space="preserve"> nr </w:t>
      </w:r>
      <w:r w:rsidR="0018795A" w:rsidRPr="006075A9">
        <w:rPr>
          <w:rFonts w:cstheme="minorHAnsi"/>
          <w:i/>
          <w:sz w:val="20"/>
          <w:szCs w:val="20"/>
        </w:rPr>
        <w:t>8</w:t>
      </w:r>
      <w:r w:rsidRPr="006075A9">
        <w:rPr>
          <w:rFonts w:cstheme="minorHAnsi"/>
          <w:i/>
          <w:sz w:val="20"/>
          <w:szCs w:val="20"/>
        </w:rPr>
        <w:t xml:space="preserve"> – Karta oceny biznesplanu</w:t>
      </w:r>
    </w:p>
    <w:p w14:paraId="238A8F4C" w14:textId="4E857A5F" w:rsidR="00A57016" w:rsidRPr="006075A9" w:rsidRDefault="00A57016" w:rsidP="001C10C8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</w:t>
      </w:r>
      <w:r w:rsidR="0018795A" w:rsidRPr="006075A9">
        <w:rPr>
          <w:rFonts w:cstheme="minorHAnsi"/>
          <w:i/>
          <w:sz w:val="20"/>
          <w:szCs w:val="20"/>
        </w:rPr>
        <w:t>ącznik</w:t>
      </w:r>
      <w:r w:rsidRPr="006075A9">
        <w:rPr>
          <w:rFonts w:cstheme="minorHAnsi"/>
          <w:i/>
          <w:sz w:val="20"/>
          <w:szCs w:val="20"/>
        </w:rPr>
        <w:t xml:space="preserve"> nr </w:t>
      </w:r>
      <w:r w:rsidR="0018795A" w:rsidRPr="006075A9">
        <w:rPr>
          <w:rFonts w:cstheme="minorHAnsi"/>
          <w:i/>
          <w:sz w:val="20"/>
          <w:szCs w:val="20"/>
        </w:rPr>
        <w:t>9</w:t>
      </w:r>
      <w:r w:rsidRPr="006075A9">
        <w:rPr>
          <w:rFonts w:cstheme="minorHAnsi"/>
          <w:i/>
          <w:sz w:val="20"/>
          <w:szCs w:val="20"/>
        </w:rPr>
        <w:t xml:space="preserve"> – Umowa o udzieleniu wsparcia finansowego</w:t>
      </w:r>
      <w:r w:rsidR="0018795A" w:rsidRPr="006075A9">
        <w:rPr>
          <w:rFonts w:cstheme="minorHAnsi"/>
          <w:i/>
          <w:sz w:val="20"/>
          <w:szCs w:val="20"/>
        </w:rPr>
        <w:t xml:space="preserve"> (dla JDG)</w:t>
      </w:r>
    </w:p>
    <w:p w14:paraId="496CC343" w14:textId="22EBA028" w:rsidR="0018795A" w:rsidRPr="006075A9" w:rsidRDefault="0018795A" w:rsidP="001C10C8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Załącznik nr 10 – Umowa o udzielenie wsparcia finansowego (dla PS)</w:t>
      </w:r>
    </w:p>
    <w:p w14:paraId="6AD6FCD1" w14:textId="05A2CFF7" w:rsidR="00A57016" w:rsidRPr="006075A9" w:rsidRDefault="00A57016" w:rsidP="001C10C8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</w:t>
      </w:r>
      <w:r w:rsidR="0018795A" w:rsidRPr="006075A9">
        <w:rPr>
          <w:rFonts w:cstheme="minorHAnsi"/>
          <w:i/>
          <w:sz w:val="20"/>
          <w:szCs w:val="20"/>
        </w:rPr>
        <w:t>ącznik</w:t>
      </w:r>
      <w:r w:rsidRPr="006075A9">
        <w:rPr>
          <w:rFonts w:cstheme="minorHAnsi"/>
          <w:i/>
          <w:sz w:val="20"/>
          <w:szCs w:val="20"/>
        </w:rPr>
        <w:t xml:space="preserve"> nr </w:t>
      </w:r>
      <w:r w:rsidR="0018795A" w:rsidRPr="006075A9">
        <w:rPr>
          <w:rFonts w:cstheme="minorHAnsi"/>
          <w:i/>
          <w:sz w:val="20"/>
          <w:szCs w:val="20"/>
        </w:rPr>
        <w:t>11</w:t>
      </w:r>
      <w:r w:rsidRPr="006075A9">
        <w:rPr>
          <w:rFonts w:cstheme="minorHAnsi"/>
          <w:i/>
          <w:sz w:val="20"/>
          <w:szCs w:val="20"/>
        </w:rPr>
        <w:t xml:space="preserve"> – Harmonogram rzeczowo-finansowy</w:t>
      </w:r>
    </w:p>
    <w:p w14:paraId="54ADCFBE" w14:textId="6B3AF998" w:rsidR="00A57016" w:rsidRPr="006075A9" w:rsidRDefault="00A57016" w:rsidP="001C10C8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</w:t>
      </w:r>
      <w:r w:rsidR="0018795A" w:rsidRPr="006075A9">
        <w:rPr>
          <w:rFonts w:cstheme="minorHAnsi"/>
          <w:i/>
          <w:sz w:val="20"/>
          <w:szCs w:val="20"/>
        </w:rPr>
        <w:t>ącznik</w:t>
      </w:r>
      <w:r w:rsidRPr="006075A9">
        <w:rPr>
          <w:rFonts w:cstheme="minorHAnsi"/>
          <w:i/>
          <w:sz w:val="20"/>
          <w:szCs w:val="20"/>
        </w:rPr>
        <w:t xml:space="preserve"> nr 1</w:t>
      </w:r>
      <w:r w:rsidR="0018795A" w:rsidRPr="006075A9">
        <w:rPr>
          <w:rFonts w:cstheme="minorHAnsi"/>
          <w:i/>
          <w:sz w:val="20"/>
          <w:szCs w:val="20"/>
        </w:rPr>
        <w:t>2</w:t>
      </w:r>
      <w:r w:rsidRPr="006075A9">
        <w:rPr>
          <w:rFonts w:cstheme="minorHAnsi"/>
          <w:i/>
          <w:sz w:val="20"/>
          <w:szCs w:val="20"/>
        </w:rPr>
        <w:t xml:space="preserve"> - </w:t>
      </w:r>
      <w:r w:rsidRPr="006075A9">
        <w:rPr>
          <w:rFonts w:cstheme="minorHAnsi"/>
          <w:i/>
          <w:iCs/>
          <w:sz w:val="20"/>
          <w:szCs w:val="20"/>
        </w:rPr>
        <w:t>Zestawienia poniesionych wydatków - rozliczenia kosztów inwestycji</w:t>
      </w:r>
      <w:r w:rsidRPr="006075A9">
        <w:rPr>
          <w:rFonts w:cstheme="minorHAnsi"/>
          <w:sz w:val="20"/>
          <w:szCs w:val="20"/>
        </w:rPr>
        <w:t xml:space="preserve"> </w:t>
      </w:r>
    </w:p>
    <w:p w14:paraId="2B078291" w14:textId="43D9C449" w:rsidR="00A57016" w:rsidRPr="006075A9" w:rsidRDefault="00A57016" w:rsidP="006075A9">
      <w:pPr>
        <w:pStyle w:val="Akapitzlist"/>
        <w:spacing w:after="120" w:line="240" w:lineRule="auto"/>
        <w:ind w:left="1560" w:hanging="1418"/>
        <w:contextualSpacing w:val="0"/>
        <w:jc w:val="both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</w:t>
      </w:r>
      <w:r w:rsidR="0018795A" w:rsidRPr="006075A9">
        <w:rPr>
          <w:rFonts w:cstheme="minorHAnsi"/>
          <w:i/>
          <w:sz w:val="20"/>
          <w:szCs w:val="20"/>
        </w:rPr>
        <w:t>ącznik</w:t>
      </w:r>
      <w:r w:rsidRPr="006075A9">
        <w:rPr>
          <w:rFonts w:cstheme="minorHAnsi"/>
          <w:i/>
          <w:sz w:val="20"/>
          <w:szCs w:val="20"/>
        </w:rPr>
        <w:t xml:space="preserve"> nr 1</w:t>
      </w:r>
      <w:r w:rsidR="0018795A" w:rsidRPr="006075A9">
        <w:rPr>
          <w:rFonts w:cstheme="minorHAnsi"/>
          <w:i/>
          <w:sz w:val="20"/>
          <w:szCs w:val="20"/>
        </w:rPr>
        <w:t>3</w:t>
      </w:r>
      <w:r w:rsidRPr="006075A9">
        <w:rPr>
          <w:rFonts w:cstheme="minorHAnsi"/>
          <w:i/>
          <w:sz w:val="20"/>
          <w:szCs w:val="20"/>
        </w:rPr>
        <w:t xml:space="preserve"> – Oświadczenie dotyczące rozliczenia wsparcia pomostowego finansowego wraz z zestawieniem poniesionych wydatków w ramach niniejszego wsparcia</w:t>
      </w:r>
    </w:p>
    <w:p w14:paraId="69599D34" w14:textId="7F09669E" w:rsidR="00A57016" w:rsidRPr="006075A9" w:rsidRDefault="00A57016" w:rsidP="001C10C8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</w:t>
      </w:r>
      <w:r w:rsidR="0018795A" w:rsidRPr="006075A9">
        <w:rPr>
          <w:rFonts w:cstheme="minorHAnsi"/>
          <w:i/>
          <w:sz w:val="20"/>
          <w:szCs w:val="20"/>
        </w:rPr>
        <w:t>ącznik</w:t>
      </w:r>
      <w:r w:rsidRPr="006075A9">
        <w:rPr>
          <w:rFonts w:cstheme="minorHAnsi"/>
          <w:i/>
          <w:sz w:val="20"/>
          <w:szCs w:val="20"/>
        </w:rPr>
        <w:t xml:space="preserve"> nr 1</w:t>
      </w:r>
      <w:r w:rsidR="0018795A" w:rsidRPr="006075A9">
        <w:rPr>
          <w:rFonts w:cstheme="minorHAnsi"/>
          <w:i/>
          <w:sz w:val="20"/>
          <w:szCs w:val="20"/>
        </w:rPr>
        <w:t>4</w:t>
      </w:r>
      <w:r w:rsidRPr="006075A9">
        <w:rPr>
          <w:rFonts w:cstheme="minorHAnsi"/>
          <w:i/>
          <w:sz w:val="20"/>
          <w:szCs w:val="20"/>
        </w:rPr>
        <w:t xml:space="preserve"> – Oświadczenie o używanym środku trwałym</w:t>
      </w:r>
    </w:p>
    <w:p w14:paraId="01010170" w14:textId="4B1BD40D" w:rsidR="0018795A" w:rsidRPr="006075A9" w:rsidRDefault="0018795A" w:rsidP="0018795A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  <w:sz w:val="20"/>
          <w:szCs w:val="20"/>
        </w:rPr>
      </w:pPr>
      <w:r w:rsidRPr="006075A9">
        <w:rPr>
          <w:rFonts w:cstheme="minorHAnsi"/>
          <w:i/>
          <w:sz w:val="20"/>
          <w:szCs w:val="20"/>
        </w:rPr>
        <w:t>Załącznik nr 15 – Regulamin Komisji Oceny Biznesplanów</w:t>
      </w:r>
    </w:p>
    <w:p w14:paraId="513BDFAE" w14:textId="77777777" w:rsidR="0018795A" w:rsidRPr="00F12C6A" w:rsidRDefault="0018795A" w:rsidP="001C10C8">
      <w:pPr>
        <w:pStyle w:val="Akapitzlist"/>
        <w:spacing w:after="120" w:line="240" w:lineRule="auto"/>
        <w:ind w:left="142"/>
        <w:contextualSpacing w:val="0"/>
        <w:rPr>
          <w:rFonts w:cstheme="minorHAnsi"/>
          <w:i/>
        </w:rPr>
      </w:pPr>
    </w:p>
    <w:p w14:paraId="32A68851" w14:textId="18F2495A" w:rsidR="00AA6F54" w:rsidRPr="00F12C6A" w:rsidRDefault="00AA6F54" w:rsidP="001C10C8">
      <w:pPr>
        <w:spacing w:after="120" w:line="240" w:lineRule="auto"/>
        <w:rPr>
          <w:rFonts w:asciiTheme="minorHAnsi" w:hAnsiTheme="minorHAnsi" w:cstheme="minorHAnsi"/>
        </w:rPr>
      </w:pPr>
    </w:p>
    <w:sectPr w:rsidR="00AA6F54" w:rsidRPr="00F12C6A" w:rsidSect="001824C8">
      <w:headerReference w:type="default" r:id="rId14"/>
      <w:footerReference w:type="default" r:id="rId15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B615" w14:textId="77777777" w:rsidR="00B223D0" w:rsidRDefault="00B223D0" w:rsidP="00654A13">
      <w:pPr>
        <w:spacing w:after="0" w:line="240" w:lineRule="auto"/>
      </w:pPr>
      <w:r>
        <w:separator/>
      </w:r>
    </w:p>
  </w:endnote>
  <w:endnote w:type="continuationSeparator" w:id="0">
    <w:p w14:paraId="626D734A" w14:textId="77777777" w:rsidR="00B223D0" w:rsidRDefault="00B223D0" w:rsidP="006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DDCE" w14:textId="40D15A76" w:rsidR="00654A13" w:rsidRDefault="00CB3975" w:rsidP="0022639D">
    <w:pPr>
      <w:pStyle w:val="Stopka"/>
      <w:tabs>
        <w:tab w:val="clear" w:pos="9072"/>
      </w:tabs>
      <w:ind w:left="-709" w:right="-709"/>
    </w:pPr>
    <w:r w:rsidRPr="00DA02BC">
      <w:rPr>
        <w:noProof/>
        <w:sz w:val="18"/>
        <w:szCs w:val="18"/>
        <w:lang w:eastAsia="pl-PL"/>
      </w:rPr>
      <w:drawing>
        <wp:anchor distT="0" distB="0" distL="114300" distR="114300" simplePos="0" relativeHeight="251672576" behindDoc="0" locked="0" layoutInCell="1" allowOverlap="1" wp14:anchorId="3A8824E7" wp14:editId="1FAB78BE">
          <wp:simplePos x="0" y="0"/>
          <wp:positionH relativeFrom="margin">
            <wp:posOffset>-50519</wp:posOffset>
          </wp:positionH>
          <wp:positionV relativeFrom="margin">
            <wp:posOffset>8633211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E2D18" w14:textId="440C4360" w:rsidR="00BB4450" w:rsidRDefault="00BB44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24BE" w14:textId="77777777" w:rsidR="00B223D0" w:rsidRDefault="00B223D0" w:rsidP="00654A13">
      <w:pPr>
        <w:spacing w:after="0" w:line="240" w:lineRule="auto"/>
      </w:pPr>
      <w:r>
        <w:separator/>
      </w:r>
    </w:p>
  </w:footnote>
  <w:footnote w:type="continuationSeparator" w:id="0">
    <w:p w14:paraId="5A0CB243" w14:textId="77777777" w:rsidR="00B223D0" w:rsidRDefault="00B223D0" w:rsidP="00654A13">
      <w:pPr>
        <w:spacing w:after="0" w:line="240" w:lineRule="auto"/>
      </w:pPr>
      <w:r>
        <w:continuationSeparator/>
      </w:r>
    </w:p>
  </w:footnote>
  <w:footnote w:id="1">
    <w:p w14:paraId="37ACA48A" w14:textId="77777777" w:rsidR="004E6023" w:rsidRPr="00055AE5" w:rsidRDefault="004E6023" w:rsidP="004E6023">
      <w:pPr>
        <w:pStyle w:val="Tekstprzypisudolnego"/>
        <w:rPr>
          <w:rFonts w:ascii="Verdana" w:hAnsi="Verdana"/>
          <w:sz w:val="16"/>
          <w:szCs w:val="16"/>
        </w:rPr>
      </w:pPr>
      <w:r w:rsidRPr="00055AE5">
        <w:rPr>
          <w:rStyle w:val="Odwoanieprzypisudolnego"/>
          <w:rFonts w:ascii="Verdana" w:hAnsi="Verdana"/>
          <w:sz w:val="16"/>
          <w:szCs w:val="16"/>
        </w:rPr>
        <w:footnoteRef/>
      </w:r>
      <w:r w:rsidRPr="00055AE5">
        <w:rPr>
          <w:rFonts w:ascii="Verdana" w:hAnsi="Verdana"/>
          <w:sz w:val="16"/>
          <w:szCs w:val="16"/>
        </w:rPr>
        <w:t xml:space="preserve"> Wielkopolska Wschodnia: miasto Konin, powiat koniński, kolski, słupecki oraz turecki</w:t>
      </w:r>
    </w:p>
  </w:footnote>
  <w:footnote w:id="2">
    <w:p w14:paraId="75312616" w14:textId="77777777" w:rsidR="004E6023" w:rsidRDefault="004E6023" w:rsidP="004E60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82B72">
        <w:rPr>
          <w:rFonts w:ascii="Verdana" w:hAnsi="Verdana"/>
          <w:sz w:val="16"/>
          <w:szCs w:val="16"/>
        </w:rPr>
        <w:t>Art. 25 Kodeksu cywilnego: „</w:t>
      </w:r>
      <w:r w:rsidRPr="00272FF1">
        <w:rPr>
          <w:rFonts w:ascii="Verdana" w:hAnsi="Verdana"/>
          <w:sz w:val="16"/>
          <w:szCs w:val="16"/>
        </w:rPr>
        <w:t>Miejscem zamieszkania osoby fizycznej jest miejscowość, w której osoba ta przebywa z zamiarem stałego pobytu.</w:t>
      </w:r>
      <w:r>
        <w:rPr>
          <w:rFonts w:ascii="Verdana" w:hAnsi="Verdana"/>
          <w:sz w:val="16"/>
          <w:szCs w:val="16"/>
        </w:rPr>
        <w:t>”</w:t>
      </w:r>
    </w:p>
  </w:footnote>
  <w:footnote w:id="3">
    <w:p w14:paraId="798EFFAB" w14:textId="77777777" w:rsidR="004E6023" w:rsidRDefault="004E6023" w:rsidP="004E60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3DA3">
        <w:rPr>
          <w:rFonts w:ascii="Verdana" w:hAnsi="Verdana"/>
          <w:sz w:val="16"/>
          <w:szCs w:val="16"/>
        </w:rPr>
        <w:t>§ 1 art. 23’ Kodeksu Pracy: „W razie przejścia zakładu pracy lub jego części na innego pracodawcę staje się on z mocy prawa stroną w dotychczasowych stosunkach pracy, z zastrzeżeniem przepisów § 5.”</w:t>
      </w:r>
    </w:p>
  </w:footnote>
  <w:footnote w:id="4">
    <w:p w14:paraId="7DF32FB0" w14:textId="77777777" w:rsidR="004E6023" w:rsidRDefault="004E6023" w:rsidP="004E60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A3DA3">
        <w:rPr>
          <w:rFonts w:ascii="Verdana" w:hAnsi="Verdana"/>
          <w:sz w:val="16"/>
          <w:szCs w:val="16"/>
        </w:rPr>
        <w:t>§ 4 art. 23’ Kodeksu Pracy: „W terminie 2 miesięcy od przejścia zakładu pracy lub jego części na innego pracodawcę, pracownik może bez wypowiedzenia, za siedmiodniowym uprzedzeniem, rozwiązać stosunek pracy. Rozwiązanie stosunku pracy w tym trybie powoduje dla pracownika skutki, jakie przepisy prawa pracy wiążą z rozwiązaniem stosunku pracy przez pracodawcę za wypowiedzeniem.”</w:t>
      </w:r>
    </w:p>
  </w:footnote>
  <w:footnote w:id="5">
    <w:p w14:paraId="7F777DFF" w14:textId="77777777" w:rsidR="00A57016" w:rsidRPr="00BB1827" w:rsidRDefault="00A57016" w:rsidP="00A57016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BB1827">
        <w:rPr>
          <w:rStyle w:val="Odwoanieprzypisudolnego"/>
          <w:rFonts w:ascii="Verdana" w:hAnsi="Verdana"/>
          <w:sz w:val="16"/>
          <w:szCs w:val="16"/>
        </w:rPr>
        <w:footnoteRef/>
      </w:r>
      <w:r w:rsidRPr="00BB1827">
        <w:rPr>
          <w:rFonts w:ascii="Verdana" w:hAnsi="Verdana"/>
          <w:sz w:val="16"/>
          <w:szCs w:val="16"/>
        </w:rPr>
        <w:t xml:space="preserve"> </w:t>
      </w:r>
      <w:bookmarkStart w:id="27" w:name="_Hlk164414043"/>
      <w:r w:rsidRPr="00353116">
        <w:rPr>
          <w:rFonts w:ascii="Verdana" w:hAnsi="Verdana"/>
          <w:sz w:val="16"/>
          <w:szCs w:val="16"/>
        </w:rPr>
        <w:t>Przeciętne wynagrodzenie ustalane na podstawie art. 20 pkt 2 ustawy z dnia 17 grudnia 1998 r. o emeryturach i rentach z Funduszu Ubezpieczeń Społecznych</w:t>
      </w:r>
      <w:bookmarkEnd w:id="27"/>
    </w:p>
  </w:footnote>
  <w:footnote w:id="6">
    <w:p w14:paraId="7DF98897" w14:textId="77777777" w:rsidR="00A57016" w:rsidRPr="00A36039" w:rsidRDefault="00A57016" w:rsidP="00A57016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A36039">
        <w:rPr>
          <w:rStyle w:val="Odwoanieprzypisudolnego"/>
          <w:rFonts w:ascii="Verdana" w:hAnsi="Verdana"/>
          <w:sz w:val="16"/>
          <w:szCs w:val="16"/>
        </w:rPr>
        <w:footnoteRef/>
      </w:r>
      <w:r w:rsidRPr="00A36039">
        <w:rPr>
          <w:rFonts w:ascii="Verdana" w:hAnsi="Verdana"/>
          <w:sz w:val="16"/>
          <w:szCs w:val="16"/>
        </w:rPr>
        <w:t xml:space="preserve"> Zgodnie z art. 21 ustawy, 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72BF" w14:textId="5775CB2D" w:rsidR="00654A13" w:rsidRDefault="00000000" w:rsidP="00AA6F54">
    <w:pPr>
      <w:pStyle w:val="Nagwek"/>
      <w:spacing w:after="0" w:line="240" w:lineRule="auto"/>
    </w:pPr>
    <w:sdt>
      <w:sdtPr>
        <w:id w:val="-2015759629"/>
        <w:docPartObj>
          <w:docPartGallery w:val="Page Numbers (Margins)"/>
          <w:docPartUnique/>
        </w:docPartObj>
      </w:sdtPr>
      <w:sdtContent>
        <w:r w:rsidR="0045556A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0D1F1EB9" wp14:editId="1B91B7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528265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A65DC" w14:textId="60E61B3A" w:rsidR="0045556A" w:rsidRPr="004E6023" w:rsidRDefault="0045556A" w:rsidP="004E6023">
                              <w:pPr>
                                <w:pStyle w:val="Stopka"/>
                                <w:spacing w:before="120" w:after="0"/>
                                <w:rPr>
                                  <w:rFonts w:eastAsiaTheme="majorEastAsia" w:cs="Calibri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4E6023">
                                <w:rPr>
                                  <w:rFonts w:eastAsiaTheme="majorEastAsia" w:cs="Calibri"/>
                                </w:rPr>
                                <w:t>trona</w:t>
                              </w:r>
                              <w:r w:rsidR="004E6023">
                                <w:rPr>
                                  <w:rFonts w:eastAsiaTheme="majorEastAsia" w:cs="Calibri"/>
                                </w:rPr>
                                <w:t xml:space="preserve"> </w:t>
                              </w:r>
                              <w:r w:rsidRPr="004E6023">
                                <w:rPr>
                                  <w:rFonts w:eastAsiaTheme="minorEastAsia" w:cs="Calibri"/>
                                </w:rPr>
                                <w:fldChar w:fldCharType="begin"/>
                              </w:r>
                              <w:r w:rsidRPr="004E6023">
                                <w:rPr>
                                  <w:rFonts w:cs="Calibri"/>
                                </w:rPr>
                                <w:instrText>PAGE    \* MERGEFORMAT</w:instrText>
                              </w:r>
                              <w:r w:rsidRPr="004E6023">
                                <w:rPr>
                                  <w:rFonts w:eastAsiaTheme="minorEastAsia" w:cs="Calibri"/>
                                </w:rPr>
                                <w:fldChar w:fldCharType="separate"/>
                              </w:r>
                              <w:r w:rsidRPr="004E6023">
                                <w:rPr>
                                  <w:rFonts w:eastAsiaTheme="majorEastAsia" w:cs="Calibri"/>
                                </w:rPr>
                                <w:t>2</w:t>
                              </w:r>
                              <w:r w:rsidRPr="004E6023">
                                <w:rPr>
                                  <w:rFonts w:eastAsiaTheme="majorEastAsia" w:cs="Calibr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1F1EB9" id="Prostokąt 1" o:spid="_x0000_s1026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DEA65DC" w14:textId="60E61B3A" w:rsidR="0045556A" w:rsidRPr="004E6023" w:rsidRDefault="0045556A" w:rsidP="004E6023">
                        <w:pPr>
                          <w:pStyle w:val="Stopka"/>
                          <w:spacing w:before="120" w:after="0"/>
                          <w:rPr>
                            <w:rFonts w:eastAsiaTheme="majorEastAsia" w:cs="Calibri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4E6023">
                          <w:rPr>
                            <w:rFonts w:eastAsiaTheme="majorEastAsia" w:cs="Calibri"/>
                          </w:rPr>
                          <w:t>trona</w:t>
                        </w:r>
                        <w:r w:rsidR="004E6023">
                          <w:rPr>
                            <w:rFonts w:eastAsiaTheme="majorEastAsia" w:cs="Calibri"/>
                          </w:rPr>
                          <w:t xml:space="preserve"> </w:t>
                        </w:r>
                        <w:r w:rsidRPr="004E6023">
                          <w:rPr>
                            <w:rFonts w:eastAsiaTheme="minorEastAsia" w:cs="Calibri"/>
                          </w:rPr>
                          <w:fldChar w:fldCharType="begin"/>
                        </w:r>
                        <w:r w:rsidRPr="004E6023">
                          <w:rPr>
                            <w:rFonts w:cs="Calibri"/>
                          </w:rPr>
                          <w:instrText>PAGE    \* MERGEFORMAT</w:instrText>
                        </w:r>
                        <w:r w:rsidRPr="004E6023">
                          <w:rPr>
                            <w:rFonts w:eastAsiaTheme="minorEastAsia" w:cs="Calibri"/>
                          </w:rPr>
                          <w:fldChar w:fldCharType="separate"/>
                        </w:r>
                        <w:r w:rsidRPr="004E6023">
                          <w:rPr>
                            <w:rFonts w:eastAsiaTheme="majorEastAsia" w:cs="Calibri"/>
                          </w:rPr>
                          <w:t>2</w:t>
                        </w:r>
                        <w:r w:rsidRPr="004E6023">
                          <w:rPr>
                            <w:rFonts w:eastAsiaTheme="majorEastAsia" w:cs="Calibr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A723C">
      <w:t xml:space="preserve">          </w:t>
    </w:r>
    <w:r w:rsidR="0045556A" w:rsidRPr="007B3655">
      <w:rPr>
        <w:noProof/>
      </w:rPr>
      <w:drawing>
        <wp:inline distT="0" distB="0" distL="0" distR="0" wp14:anchorId="77942288" wp14:editId="08FDAFB3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109"/>
    <w:multiLevelType w:val="hybridMultilevel"/>
    <w:tmpl w:val="87B81370"/>
    <w:lvl w:ilvl="0" w:tplc="231C4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1B1041"/>
    <w:multiLevelType w:val="hybridMultilevel"/>
    <w:tmpl w:val="9AD08CBC"/>
    <w:lvl w:ilvl="0" w:tplc="5144260C">
      <w:start w:val="1"/>
      <w:numFmt w:val="lowerLetter"/>
      <w:lvlText w:val="%1)"/>
      <w:lvlJc w:val="left"/>
      <w:pPr>
        <w:ind w:left="9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942"/>
    <w:multiLevelType w:val="hybridMultilevel"/>
    <w:tmpl w:val="563495D0"/>
    <w:lvl w:ilvl="0" w:tplc="F7A297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B17394"/>
    <w:multiLevelType w:val="hybridMultilevel"/>
    <w:tmpl w:val="812ABDC4"/>
    <w:lvl w:ilvl="0" w:tplc="84EE1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221CD"/>
    <w:multiLevelType w:val="hybridMultilevel"/>
    <w:tmpl w:val="073A8DEA"/>
    <w:lvl w:ilvl="0" w:tplc="CA7EF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2B4C"/>
    <w:multiLevelType w:val="hybridMultilevel"/>
    <w:tmpl w:val="F18C29FA"/>
    <w:lvl w:ilvl="0" w:tplc="D3EC7F40">
      <w:start w:val="1"/>
      <w:numFmt w:val="lowerLetter"/>
      <w:lvlText w:val="%1)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4A46"/>
    <w:multiLevelType w:val="hybridMultilevel"/>
    <w:tmpl w:val="6812EC9C"/>
    <w:lvl w:ilvl="0" w:tplc="51185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426E"/>
    <w:multiLevelType w:val="hybridMultilevel"/>
    <w:tmpl w:val="8D2C7164"/>
    <w:lvl w:ilvl="0" w:tplc="1FD694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1687C42"/>
    <w:multiLevelType w:val="hybridMultilevel"/>
    <w:tmpl w:val="652E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F46CC"/>
    <w:multiLevelType w:val="hybridMultilevel"/>
    <w:tmpl w:val="B2E80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48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15757"/>
    <w:multiLevelType w:val="hybridMultilevel"/>
    <w:tmpl w:val="2D28D32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068C590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9F3941"/>
    <w:multiLevelType w:val="hybridMultilevel"/>
    <w:tmpl w:val="71D2F5F4"/>
    <w:lvl w:ilvl="0" w:tplc="802A4B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802A4BA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735B4B"/>
    <w:multiLevelType w:val="hybridMultilevel"/>
    <w:tmpl w:val="96B2A698"/>
    <w:lvl w:ilvl="0" w:tplc="875662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77121E"/>
    <w:multiLevelType w:val="hybridMultilevel"/>
    <w:tmpl w:val="AAC83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BEFCEE">
      <w:start w:val="1"/>
      <w:numFmt w:val="lowerLetter"/>
      <w:lvlText w:val="%2)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30805"/>
    <w:multiLevelType w:val="hybridMultilevel"/>
    <w:tmpl w:val="8E283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C2F24"/>
    <w:multiLevelType w:val="hybridMultilevel"/>
    <w:tmpl w:val="115426A6"/>
    <w:lvl w:ilvl="0" w:tplc="3C5A91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E048DF"/>
    <w:multiLevelType w:val="hybridMultilevel"/>
    <w:tmpl w:val="D13455E4"/>
    <w:lvl w:ilvl="0" w:tplc="F440EBFA">
      <w:start w:val="3"/>
      <w:numFmt w:val="lowerLetter"/>
      <w:lvlText w:val="%1)"/>
      <w:lvlJc w:val="left"/>
      <w:pPr>
        <w:ind w:left="9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261A"/>
    <w:multiLevelType w:val="hybridMultilevel"/>
    <w:tmpl w:val="D21A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F1E7D"/>
    <w:multiLevelType w:val="hybridMultilevel"/>
    <w:tmpl w:val="74AC7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63252"/>
    <w:multiLevelType w:val="hybridMultilevel"/>
    <w:tmpl w:val="F8FECF0E"/>
    <w:lvl w:ilvl="0" w:tplc="04150017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0" w15:restartNumberingAfterBreak="0">
    <w:nsid w:val="35F37025"/>
    <w:multiLevelType w:val="hybridMultilevel"/>
    <w:tmpl w:val="20D02648"/>
    <w:lvl w:ilvl="0" w:tplc="5144260C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3A9F1D57"/>
    <w:multiLevelType w:val="hybridMultilevel"/>
    <w:tmpl w:val="AD040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11D8A"/>
    <w:multiLevelType w:val="hybridMultilevel"/>
    <w:tmpl w:val="DCA8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6B7210"/>
    <w:multiLevelType w:val="hybridMultilevel"/>
    <w:tmpl w:val="26E44466"/>
    <w:lvl w:ilvl="0" w:tplc="8B9453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2749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15A14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42E10"/>
    <w:multiLevelType w:val="hybridMultilevel"/>
    <w:tmpl w:val="56767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C19A7"/>
    <w:multiLevelType w:val="hybridMultilevel"/>
    <w:tmpl w:val="80F0E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17399"/>
    <w:multiLevelType w:val="hybridMultilevel"/>
    <w:tmpl w:val="4AC24846"/>
    <w:lvl w:ilvl="0" w:tplc="2A5EBAD4">
      <w:start w:val="1"/>
      <w:numFmt w:val="decimal"/>
      <w:lvlText w:val="%1."/>
      <w:lvlJc w:val="left"/>
      <w:pPr>
        <w:ind w:left="460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7" w15:restartNumberingAfterBreak="0">
    <w:nsid w:val="47490F42"/>
    <w:multiLevelType w:val="hybridMultilevel"/>
    <w:tmpl w:val="9D6A5C70"/>
    <w:lvl w:ilvl="0" w:tplc="04150017">
      <w:start w:val="1"/>
      <w:numFmt w:val="lowerLetter"/>
      <w:lvlText w:val="%1)"/>
      <w:lvlJc w:val="left"/>
      <w:pPr>
        <w:ind w:left="93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57" w:hanging="360"/>
      </w:pPr>
    </w:lvl>
    <w:lvl w:ilvl="2" w:tplc="0415001B">
      <w:start w:val="1"/>
      <w:numFmt w:val="lowerRoman"/>
      <w:lvlText w:val="%3."/>
      <w:lvlJc w:val="right"/>
      <w:pPr>
        <w:ind w:left="2377" w:hanging="180"/>
      </w:p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04150019">
      <w:start w:val="1"/>
      <w:numFmt w:val="lowerLetter"/>
      <w:lvlText w:val="%5."/>
      <w:lvlJc w:val="left"/>
      <w:pPr>
        <w:ind w:left="3817" w:hanging="360"/>
      </w:pPr>
    </w:lvl>
    <w:lvl w:ilvl="5" w:tplc="0415001B">
      <w:start w:val="1"/>
      <w:numFmt w:val="lowerRoman"/>
      <w:lvlText w:val="%6."/>
      <w:lvlJc w:val="right"/>
      <w:pPr>
        <w:ind w:left="4537" w:hanging="180"/>
      </w:pPr>
    </w:lvl>
    <w:lvl w:ilvl="6" w:tplc="0415000F">
      <w:start w:val="1"/>
      <w:numFmt w:val="decimal"/>
      <w:lvlText w:val="%7."/>
      <w:lvlJc w:val="left"/>
      <w:pPr>
        <w:ind w:left="5257" w:hanging="360"/>
      </w:pPr>
    </w:lvl>
    <w:lvl w:ilvl="7" w:tplc="04150019">
      <w:start w:val="1"/>
      <w:numFmt w:val="lowerLetter"/>
      <w:lvlText w:val="%8."/>
      <w:lvlJc w:val="left"/>
      <w:pPr>
        <w:ind w:left="5977" w:hanging="360"/>
      </w:pPr>
    </w:lvl>
    <w:lvl w:ilvl="8" w:tplc="0415001B">
      <w:start w:val="1"/>
      <w:numFmt w:val="lowerRoman"/>
      <w:lvlText w:val="%9."/>
      <w:lvlJc w:val="right"/>
      <w:pPr>
        <w:ind w:left="6697" w:hanging="180"/>
      </w:pPr>
    </w:lvl>
  </w:abstractNum>
  <w:abstractNum w:abstractNumId="28" w15:restartNumberingAfterBreak="0">
    <w:nsid w:val="487D186D"/>
    <w:multiLevelType w:val="hybridMultilevel"/>
    <w:tmpl w:val="1A1AC65A"/>
    <w:lvl w:ilvl="0" w:tplc="B9462370">
      <w:start w:val="1"/>
      <w:numFmt w:val="decimal"/>
      <w:lvlText w:val="%1."/>
      <w:lvlJc w:val="left"/>
      <w:pPr>
        <w:ind w:left="2912" w:hanging="360"/>
      </w:pPr>
      <w:rPr>
        <w:rFonts w:asciiTheme="minorHAnsi" w:eastAsia="Calibri" w:hAnsiTheme="minorHAnsi" w:cstheme="minorHAnsi" w:hint="default"/>
        <w:b w:val="0"/>
        <w:color w:val="auto"/>
      </w:rPr>
    </w:lvl>
    <w:lvl w:ilvl="1" w:tplc="09322DDC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AFEEA6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06743"/>
    <w:multiLevelType w:val="hybridMultilevel"/>
    <w:tmpl w:val="91D6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D0A44"/>
    <w:multiLevelType w:val="hybridMultilevel"/>
    <w:tmpl w:val="80F47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81F2">
      <w:start w:val="1"/>
      <w:numFmt w:val="lowerLetter"/>
      <w:lvlText w:val="%2)"/>
      <w:lvlJc w:val="left"/>
      <w:pPr>
        <w:ind w:left="1440" w:hanging="360"/>
      </w:pPr>
      <w:rPr>
        <w:rFonts w:ascii="Calibri" w:eastAsiaTheme="minorEastAsia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41A62"/>
    <w:multiLevelType w:val="hybridMultilevel"/>
    <w:tmpl w:val="A280B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876A3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A2790"/>
    <w:multiLevelType w:val="hybridMultilevel"/>
    <w:tmpl w:val="8098D614"/>
    <w:lvl w:ilvl="0" w:tplc="4036CF0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B33ED1"/>
    <w:multiLevelType w:val="hybridMultilevel"/>
    <w:tmpl w:val="4B3821B4"/>
    <w:lvl w:ilvl="0" w:tplc="C7E2A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A51D1"/>
    <w:multiLevelType w:val="hybridMultilevel"/>
    <w:tmpl w:val="25C424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DA76B0"/>
    <w:multiLevelType w:val="multilevel"/>
    <w:tmpl w:val="0CA8D8A4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93043"/>
    <w:multiLevelType w:val="hybridMultilevel"/>
    <w:tmpl w:val="E70EB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3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D6804"/>
    <w:multiLevelType w:val="hybridMultilevel"/>
    <w:tmpl w:val="C50C15E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937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96F0A"/>
    <w:multiLevelType w:val="hybridMultilevel"/>
    <w:tmpl w:val="A28428FE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941066364">
    <w:abstractNumId w:val="33"/>
  </w:num>
  <w:num w:numId="2" w16cid:durableId="1219123062">
    <w:abstractNumId w:val="28"/>
  </w:num>
  <w:num w:numId="3" w16cid:durableId="2088383242">
    <w:abstractNumId w:val="26"/>
  </w:num>
  <w:num w:numId="4" w16cid:durableId="1417097973">
    <w:abstractNumId w:val="11"/>
  </w:num>
  <w:num w:numId="5" w16cid:durableId="973406771">
    <w:abstractNumId w:val="31"/>
  </w:num>
  <w:num w:numId="6" w16cid:durableId="456992646">
    <w:abstractNumId w:val="2"/>
  </w:num>
  <w:num w:numId="7" w16cid:durableId="266427231">
    <w:abstractNumId w:val="35"/>
  </w:num>
  <w:num w:numId="8" w16cid:durableId="1153137619">
    <w:abstractNumId w:val="0"/>
  </w:num>
  <w:num w:numId="9" w16cid:durableId="116147469">
    <w:abstractNumId w:val="25"/>
  </w:num>
  <w:num w:numId="10" w16cid:durableId="1472333043">
    <w:abstractNumId w:val="12"/>
  </w:num>
  <w:num w:numId="11" w16cid:durableId="1184325289">
    <w:abstractNumId w:val="22"/>
  </w:num>
  <w:num w:numId="12" w16cid:durableId="1620069499">
    <w:abstractNumId w:val="10"/>
  </w:num>
  <w:num w:numId="13" w16cid:durableId="1280919125">
    <w:abstractNumId w:val="32"/>
  </w:num>
  <w:num w:numId="14" w16cid:durableId="539510698">
    <w:abstractNumId w:val="8"/>
  </w:num>
  <w:num w:numId="15" w16cid:durableId="1424956495">
    <w:abstractNumId w:val="21"/>
  </w:num>
  <w:num w:numId="16" w16cid:durableId="1893736044">
    <w:abstractNumId w:val="3"/>
  </w:num>
  <w:num w:numId="17" w16cid:durableId="917597246">
    <w:abstractNumId w:val="23"/>
  </w:num>
  <w:num w:numId="18" w16cid:durableId="251668946">
    <w:abstractNumId w:val="5"/>
  </w:num>
  <w:num w:numId="19" w16cid:durableId="418253929">
    <w:abstractNumId w:val="15"/>
  </w:num>
  <w:num w:numId="20" w16cid:durableId="1581603262">
    <w:abstractNumId w:val="14"/>
  </w:num>
  <w:num w:numId="21" w16cid:durableId="442386400">
    <w:abstractNumId w:val="27"/>
  </w:num>
  <w:num w:numId="22" w16cid:durableId="844594840">
    <w:abstractNumId w:val="1"/>
  </w:num>
  <w:num w:numId="23" w16cid:durableId="1648389360">
    <w:abstractNumId w:val="20"/>
  </w:num>
  <w:num w:numId="24" w16cid:durableId="151609051">
    <w:abstractNumId w:val="30"/>
  </w:num>
  <w:num w:numId="25" w16cid:durableId="686979091">
    <w:abstractNumId w:val="24"/>
  </w:num>
  <w:num w:numId="26" w16cid:durableId="657342124">
    <w:abstractNumId w:val="9"/>
  </w:num>
  <w:num w:numId="27" w16cid:durableId="1740710011">
    <w:abstractNumId w:val="18"/>
  </w:num>
  <w:num w:numId="28" w16cid:durableId="787627703">
    <w:abstractNumId w:val="17"/>
  </w:num>
  <w:num w:numId="29" w16cid:durableId="1475636499">
    <w:abstractNumId w:val="13"/>
  </w:num>
  <w:num w:numId="30" w16cid:durableId="1925071264">
    <w:abstractNumId w:val="29"/>
  </w:num>
  <w:num w:numId="31" w16cid:durableId="17573578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126759">
    <w:abstractNumId w:val="7"/>
  </w:num>
  <w:num w:numId="33" w16cid:durableId="11373393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9301640">
    <w:abstractNumId w:val="34"/>
  </w:num>
  <w:num w:numId="35" w16cid:durableId="1590311249">
    <w:abstractNumId w:val="6"/>
  </w:num>
  <w:num w:numId="36" w16cid:durableId="596792807">
    <w:abstractNumId w:val="38"/>
  </w:num>
  <w:num w:numId="37" w16cid:durableId="1993291632">
    <w:abstractNumId w:val="4"/>
  </w:num>
  <w:num w:numId="38" w16cid:durableId="1223835991">
    <w:abstractNumId w:val="36"/>
  </w:num>
  <w:num w:numId="39" w16cid:durableId="717365466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9F"/>
    <w:rsid w:val="00013386"/>
    <w:rsid w:val="00013AD4"/>
    <w:rsid w:val="00016E68"/>
    <w:rsid w:val="00052EEF"/>
    <w:rsid w:val="000806F3"/>
    <w:rsid w:val="00085424"/>
    <w:rsid w:val="00091968"/>
    <w:rsid w:val="000E0BF0"/>
    <w:rsid w:val="000E34C3"/>
    <w:rsid w:val="000E60F3"/>
    <w:rsid w:val="001000DE"/>
    <w:rsid w:val="00117128"/>
    <w:rsid w:val="001207B5"/>
    <w:rsid w:val="001425C0"/>
    <w:rsid w:val="00144484"/>
    <w:rsid w:val="001478C8"/>
    <w:rsid w:val="001512A4"/>
    <w:rsid w:val="00156CD7"/>
    <w:rsid w:val="0016104F"/>
    <w:rsid w:val="001636C1"/>
    <w:rsid w:val="001824C8"/>
    <w:rsid w:val="0018503E"/>
    <w:rsid w:val="00186A67"/>
    <w:rsid w:val="0018795A"/>
    <w:rsid w:val="00192CB6"/>
    <w:rsid w:val="001A723C"/>
    <w:rsid w:val="001B3DE1"/>
    <w:rsid w:val="001B6199"/>
    <w:rsid w:val="001C10C8"/>
    <w:rsid w:val="001E12E2"/>
    <w:rsid w:val="001E783A"/>
    <w:rsid w:val="001F2753"/>
    <w:rsid w:val="002211BC"/>
    <w:rsid w:val="00223501"/>
    <w:rsid w:val="002251E5"/>
    <w:rsid w:val="0022639D"/>
    <w:rsid w:val="00236105"/>
    <w:rsid w:val="00250DE7"/>
    <w:rsid w:val="00282C9B"/>
    <w:rsid w:val="002A70BD"/>
    <w:rsid w:val="002F5961"/>
    <w:rsid w:val="00313631"/>
    <w:rsid w:val="003365B1"/>
    <w:rsid w:val="0034531C"/>
    <w:rsid w:val="00353116"/>
    <w:rsid w:val="00357A07"/>
    <w:rsid w:val="00374E18"/>
    <w:rsid w:val="00393464"/>
    <w:rsid w:val="003B1E54"/>
    <w:rsid w:val="003D0B52"/>
    <w:rsid w:val="003F437C"/>
    <w:rsid w:val="00406D4C"/>
    <w:rsid w:val="00415C00"/>
    <w:rsid w:val="00432C76"/>
    <w:rsid w:val="0045556A"/>
    <w:rsid w:val="0045559F"/>
    <w:rsid w:val="0046387A"/>
    <w:rsid w:val="004641E8"/>
    <w:rsid w:val="004661BC"/>
    <w:rsid w:val="00487870"/>
    <w:rsid w:val="004D39BC"/>
    <w:rsid w:val="004E6023"/>
    <w:rsid w:val="005061E4"/>
    <w:rsid w:val="005215D7"/>
    <w:rsid w:val="00522FA6"/>
    <w:rsid w:val="00556501"/>
    <w:rsid w:val="00570D8D"/>
    <w:rsid w:val="005911A3"/>
    <w:rsid w:val="005B371B"/>
    <w:rsid w:val="005E0302"/>
    <w:rsid w:val="005E331A"/>
    <w:rsid w:val="005E3615"/>
    <w:rsid w:val="005F0459"/>
    <w:rsid w:val="00606C7E"/>
    <w:rsid w:val="006075A9"/>
    <w:rsid w:val="00624C1A"/>
    <w:rsid w:val="006467A2"/>
    <w:rsid w:val="00654A13"/>
    <w:rsid w:val="00656DD2"/>
    <w:rsid w:val="00674EF7"/>
    <w:rsid w:val="006A205D"/>
    <w:rsid w:val="006C6F0F"/>
    <w:rsid w:val="006F4C68"/>
    <w:rsid w:val="0071409A"/>
    <w:rsid w:val="00730DD6"/>
    <w:rsid w:val="007329AF"/>
    <w:rsid w:val="00734786"/>
    <w:rsid w:val="007A069A"/>
    <w:rsid w:val="007B4818"/>
    <w:rsid w:val="007B763B"/>
    <w:rsid w:val="007D6BE5"/>
    <w:rsid w:val="007F4CA6"/>
    <w:rsid w:val="00844BAA"/>
    <w:rsid w:val="008510E9"/>
    <w:rsid w:val="00857725"/>
    <w:rsid w:val="00864168"/>
    <w:rsid w:val="008730AC"/>
    <w:rsid w:val="008A5B70"/>
    <w:rsid w:val="008D3D9A"/>
    <w:rsid w:val="008E09A8"/>
    <w:rsid w:val="00902CAF"/>
    <w:rsid w:val="00911F83"/>
    <w:rsid w:val="00917DF5"/>
    <w:rsid w:val="0092442E"/>
    <w:rsid w:val="00945FE7"/>
    <w:rsid w:val="0095378C"/>
    <w:rsid w:val="00956941"/>
    <w:rsid w:val="00963C30"/>
    <w:rsid w:val="00966939"/>
    <w:rsid w:val="00971696"/>
    <w:rsid w:val="00982A7F"/>
    <w:rsid w:val="00985D5A"/>
    <w:rsid w:val="009948CC"/>
    <w:rsid w:val="009C692D"/>
    <w:rsid w:val="009E199F"/>
    <w:rsid w:val="009F14C6"/>
    <w:rsid w:val="009F180E"/>
    <w:rsid w:val="00A2317C"/>
    <w:rsid w:val="00A4260F"/>
    <w:rsid w:val="00A45C4D"/>
    <w:rsid w:val="00A4788B"/>
    <w:rsid w:val="00A57016"/>
    <w:rsid w:val="00A74958"/>
    <w:rsid w:val="00A777A2"/>
    <w:rsid w:val="00A96301"/>
    <w:rsid w:val="00AA6F54"/>
    <w:rsid w:val="00AC6F05"/>
    <w:rsid w:val="00AF1127"/>
    <w:rsid w:val="00B17E6F"/>
    <w:rsid w:val="00B223D0"/>
    <w:rsid w:val="00B519D5"/>
    <w:rsid w:val="00B6210E"/>
    <w:rsid w:val="00B6344B"/>
    <w:rsid w:val="00B85B20"/>
    <w:rsid w:val="00BA387D"/>
    <w:rsid w:val="00BB4450"/>
    <w:rsid w:val="00BC67BE"/>
    <w:rsid w:val="00BF1924"/>
    <w:rsid w:val="00C029FA"/>
    <w:rsid w:val="00C21770"/>
    <w:rsid w:val="00C24FCB"/>
    <w:rsid w:val="00C50A78"/>
    <w:rsid w:val="00C9580C"/>
    <w:rsid w:val="00CA54C6"/>
    <w:rsid w:val="00CB00F3"/>
    <w:rsid w:val="00CB3975"/>
    <w:rsid w:val="00CB5243"/>
    <w:rsid w:val="00CD1395"/>
    <w:rsid w:val="00CE2A93"/>
    <w:rsid w:val="00CE490A"/>
    <w:rsid w:val="00CF37B9"/>
    <w:rsid w:val="00D0314F"/>
    <w:rsid w:val="00D149A1"/>
    <w:rsid w:val="00D231A6"/>
    <w:rsid w:val="00D276A9"/>
    <w:rsid w:val="00D37DDE"/>
    <w:rsid w:val="00D5376B"/>
    <w:rsid w:val="00D96FA0"/>
    <w:rsid w:val="00DA6437"/>
    <w:rsid w:val="00DB3806"/>
    <w:rsid w:val="00DC32B6"/>
    <w:rsid w:val="00E036BF"/>
    <w:rsid w:val="00E51000"/>
    <w:rsid w:val="00E519AE"/>
    <w:rsid w:val="00E54F73"/>
    <w:rsid w:val="00E6064A"/>
    <w:rsid w:val="00E769F1"/>
    <w:rsid w:val="00E84E0B"/>
    <w:rsid w:val="00F01FB2"/>
    <w:rsid w:val="00F12C6A"/>
    <w:rsid w:val="00F3438D"/>
    <w:rsid w:val="00F368B4"/>
    <w:rsid w:val="00F66289"/>
    <w:rsid w:val="00F811CD"/>
    <w:rsid w:val="00F961F1"/>
    <w:rsid w:val="00FA5130"/>
    <w:rsid w:val="00FB696A"/>
    <w:rsid w:val="00FC2EED"/>
    <w:rsid w:val="00FD64CD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3EC2"/>
  <w15:docId w15:val="{F8A71093-2634-45CA-847B-F7B9EB5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1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0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nhideWhenUsed/>
    <w:rsid w:val="00654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rsid w:val="00654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A1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1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BC67BE"/>
    <w:rPr>
      <w:b/>
      <w:bCs/>
    </w:rPr>
  </w:style>
  <w:style w:type="character" w:styleId="Uwydatnienie">
    <w:name w:val="Emphasis"/>
    <w:basedOn w:val="Domylnaczcionkaakapitu"/>
    <w:uiPriority w:val="20"/>
    <w:qFormat/>
    <w:rsid w:val="00BC67B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50DE7"/>
    <w:rPr>
      <w:rFonts w:ascii="Times New Roman" w:eastAsia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rsid w:val="00250DE7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0DE7"/>
    <w:rPr>
      <w:rFonts w:ascii="Times New Roman" w:eastAsia="Times New Roman" w:hAnsi="Times New Roman"/>
      <w:sz w:val="22"/>
      <w:szCs w:val="24"/>
    </w:rPr>
  </w:style>
  <w:style w:type="paragraph" w:styleId="Bezodstpw">
    <w:name w:val="No Spacing"/>
    <w:uiPriority w:val="1"/>
    <w:qFormat/>
    <w:rsid w:val="00250DE7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A57016"/>
    <w:rPr>
      <w:rFonts w:eastAsia="MS Minch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701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7016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uiPriority w:val="99"/>
    <w:semiHidden/>
    <w:unhideWhenUsed/>
    <w:rsid w:val="00A57016"/>
    <w:rPr>
      <w:vertAlign w:val="superscript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qFormat/>
    <w:rsid w:val="00A57016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A5701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01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701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016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A57016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7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016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016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016"/>
    <w:rPr>
      <w:rFonts w:asciiTheme="minorHAnsi" w:eastAsiaTheme="minorEastAsia" w:hAnsiTheme="minorHAnsi" w:cstheme="minorBidi"/>
      <w:b/>
      <w:bCs/>
    </w:rPr>
  </w:style>
  <w:style w:type="paragraph" w:styleId="Poprawka">
    <w:name w:val="Revision"/>
    <w:hidden/>
    <w:uiPriority w:val="99"/>
    <w:semiHidden/>
    <w:rsid w:val="00A57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ummary-span-value">
    <w:name w:val="summary-span-value"/>
    <w:basedOn w:val="Domylnaczcionkaakapitu"/>
    <w:rsid w:val="00A57016"/>
  </w:style>
  <w:style w:type="paragraph" w:customStyle="1" w:styleId="Default">
    <w:name w:val="Default"/>
    <w:rsid w:val="00A57016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A5701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oldzielnie.org" TargetMode="External"/><Relationship Id="rId13" Type="http://schemas.openxmlformats.org/officeDocument/2006/relationships/hyperlink" Target="mailto:energiadozatrudnie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ergiadozatrudnieni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p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nergiadozatrudnien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ldzielnie.or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65DC8-58A8-4896-912A-B2016D07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11497</Words>
  <Characters>68986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Tatiana Hapek</cp:lastModifiedBy>
  <cp:revision>3</cp:revision>
  <cp:lastPrinted>2024-03-04T08:57:00Z</cp:lastPrinted>
  <dcterms:created xsi:type="dcterms:W3CDTF">2024-04-29T22:41:00Z</dcterms:created>
  <dcterms:modified xsi:type="dcterms:W3CDTF">2024-05-20T11:16:00Z</dcterms:modified>
</cp:coreProperties>
</file>